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E52A39" w:rsidRPr="00C0645E" w14:paraId="464E3AED" w14:textId="77777777">
        <w:trPr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55A1FB89" w14:textId="4DAE4D04" w:rsidR="00E52A39" w:rsidRPr="00C0645E" w:rsidRDefault="00C0645E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noProof/>
                <w:sz w:val="2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3D20D1CD" wp14:editId="1B8D5F66">
                  <wp:simplePos x="0" y="0"/>
                  <wp:positionH relativeFrom="column">
                    <wp:posOffset>237490</wp:posOffset>
                  </wp:positionH>
                  <wp:positionV relativeFrom="paragraph">
                    <wp:posOffset>-635</wp:posOffset>
                  </wp:positionV>
                  <wp:extent cx="704850" cy="704850"/>
                  <wp:effectExtent l="0" t="0" r="0" b="0"/>
                  <wp:wrapThrough wrapText="bothSides">
                    <wp:wrapPolygon edited="0">
                      <wp:start x="8173" y="0"/>
                      <wp:lineTo x="584" y="1751"/>
                      <wp:lineTo x="0" y="2335"/>
                      <wp:lineTo x="0" y="11092"/>
                      <wp:lineTo x="4086" y="18681"/>
                      <wp:lineTo x="8173" y="21016"/>
                      <wp:lineTo x="8757" y="21016"/>
                      <wp:lineTo x="12259" y="21016"/>
                      <wp:lineTo x="12843" y="21016"/>
                      <wp:lineTo x="16930" y="18681"/>
                      <wp:lineTo x="21016" y="11092"/>
                      <wp:lineTo x="21016" y="2335"/>
                      <wp:lineTo x="20432" y="1751"/>
                      <wp:lineTo x="12843" y="0"/>
                      <wp:lineTo x="8173" y="0"/>
                    </wp:wrapPolygon>
                  </wp:wrapThrough>
                  <wp:docPr id="8929019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901962" name="Picture 89290196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423B96D5" w14:textId="77777777" w:rsidR="00E52A39" w:rsidRPr="00C0645E" w:rsidRDefault="000B5E49">
            <w:pPr>
              <w:spacing w:after="60" w:line="262" w:lineRule="auto"/>
              <w:rPr>
                <w:rFonts w:hint="eastAsia"/>
                <w:sz w:val="22"/>
                <w:szCs w:val="28"/>
              </w:rPr>
            </w:pPr>
            <w:r w:rsidRPr="00C0645E">
              <w:rPr>
                <w:b/>
                <w:color w:val="F5C84B"/>
                <w:sz w:val="22"/>
                <w:szCs w:val="28"/>
              </w:rPr>
              <w:t>YEAR 6  •  HISTORY  •  SPRING</w:t>
            </w:r>
          </w:p>
          <w:p w14:paraId="03162E9E" w14:textId="77777777" w:rsidR="00E52A39" w:rsidRPr="00C0645E" w:rsidRDefault="000B5E49">
            <w:pPr>
              <w:spacing w:line="262" w:lineRule="auto"/>
              <w:rPr>
                <w:rFonts w:hint="eastAsia"/>
                <w:sz w:val="22"/>
                <w:szCs w:val="28"/>
              </w:rPr>
            </w:pPr>
            <w:r w:rsidRPr="00C0645E">
              <w:rPr>
                <w:b/>
                <w:color w:val="FFFFFF"/>
                <w:sz w:val="44"/>
                <w:szCs w:val="28"/>
              </w:rPr>
              <w:t>The Victorians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05071096" w14:textId="77777777" w:rsidR="00E52A39" w:rsidRPr="00C0645E" w:rsidRDefault="000B5E49">
            <w:pPr>
              <w:spacing w:after="6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C0645E">
              <w:rPr>
                <w:b/>
                <w:color w:val="972044"/>
                <w:sz w:val="24"/>
                <w:szCs w:val="28"/>
              </w:rPr>
              <w:t>KNOWLEDGE</w:t>
            </w:r>
          </w:p>
          <w:p w14:paraId="7B13EBE9" w14:textId="77777777" w:rsidR="00E52A39" w:rsidRPr="00C0645E" w:rsidRDefault="000B5E4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C0645E">
              <w:rPr>
                <w:b/>
                <w:color w:val="972044"/>
                <w:sz w:val="36"/>
                <w:szCs w:val="28"/>
              </w:rPr>
              <w:t>ORGANISER</w:t>
            </w:r>
          </w:p>
        </w:tc>
      </w:tr>
    </w:tbl>
    <w:p w14:paraId="42377961" w14:textId="77777777" w:rsidR="00E52A39" w:rsidRPr="00C0645E" w:rsidRDefault="000B5E49">
      <w:pPr>
        <w:spacing w:line="120" w:lineRule="auto"/>
        <w:rPr>
          <w:rFonts w:hint="eastAsia"/>
          <w:sz w:val="22"/>
          <w:szCs w:val="28"/>
        </w:rPr>
      </w:pPr>
      <w:r w:rsidRPr="00C0645E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E52A39" w:rsidRPr="00C0645E" w14:paraId="131564D7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65384B90" w14:textId="77777777" w:rsidR="00E52A39" w:rsidRPr="00C0645E" w:rsidRDefault="000B5E4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C0645E">
              <w:rPr>
                <w:b/>
                <w:color w:val="FFFFFF"/>
                <w:sz w:val="20"/>
                <w:szCs w:val="28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3BB7BE89" w14:textId="77777777" w:rsidR="00E52A39" w:rsidRPr="00C0645E" w:rsidRDefault="000B5E4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C0645E">
              <w:rPr>
                <w:b/>
                <w:color w:val="972044"/>
                <w:sz w:val="24"/>
                <w:szCs w:val="28"/>
              </w:rPr>
              <w:t>Was it better to be a Victorian child or a child today?</w:t>
            </w:r>
          </w:p>
        </w:tc>
      </w:tr>
    </w:tbl>
    <w:p w14:paraId="36CA4221" w14:textId="77777777" w:rsidR="00E52A39" w:rsidRPr="00C0645E" w:rsidRDefault="000B5E49">
      <w:pPr>
        <w:spacing w:line="120" w:lineRule="auto"/>
        <w:rPr>
          <w:rFonts w:hint="eastAsia"/>
          <w:sz w:val="22"/>
          <w:szCs w:val="28"/>
        </w:rPr>
      </w:pPr>
      <w:r w:rsidRPr="00C0645E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E52A39" w:rsidRPr="00C0645E" w14:paraId="1F0475F9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0857C468" w14:textId="77777777" w:rsidR="00E52A39" w:rsidRPr="00C0645E" w:rsidRDefault="00E52A39">
            <w:pPr>
              <w:rPr>
                <w:rFonts w:hint="eastAsia"/>
                <w:sz w:val="8"/>
                <w:szCs w:val="12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E52A39" w:rsidRPr="00C0645E" w14:paraId="7666D30B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168A25" w14:textId="77777777" w:rsidR="00E52A39" w:rsidRPr="00C0645E" w:rsidRDefault="000B5E49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44A6CBC5" wp14:editId="4DE4266C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victoria_cameo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BE8868" w14:textId="77777777" w:rsidR="00E52A39" w:rsidRPr="00C0645E" w:rsidRDefault="000B5E49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CB2652"/>
                      <w:sz w:val="22"/>
                      <w:szCs w:val="28"/>
                    </w:rPr>
                    <w:t>VICTORIAN ERA BEGINS</w:t>
                  </w:r>
                </w:p>
                <w:p w14:paraId="5183C4E3" w14:textId="77777777" w:rsidR="00E52A39" w:rsidRPr="00C0645E" w:rsidRDefault="000B5E49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sz w:val="20"/>
                      <w:szCs w:val="28"/>
                    </w:rPr>
                    <w:t>1837</w:t>
                  </w:r>
                </w:p>
                <w:p w14:paraId="472520C4" w14:textId="77777777" w:rsidR="00E52A39" w:rsidRPr="00C0645E" w:rsidRDefault="000B5E49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color w:val="637080"/>
                      <w:szCs w:val="28"/>
                    </w:rPr>
                    <w:t>Queen Victoria becomes monarch</w:t>
                  </w:r>
                </w:p>
              </w:tc>
            </w:tr>
          </w:tbl>
          <w:p w14:paraId="61BB5703" w14:textId="77777777" w:rsidR="00E52A39" w:rsidRPr="00C0645E" w:rsidRDefault="00E52A39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05FE68" w14:textId="77777777" w:rsidR="00E52A39" w:rsidRPr="00C0645E" w:rsidRDefault="000B5E4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C0645E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FFDC055" w14:textId="77777777" w:rsidR="00E52A39" w:rsidRPr="00C0645E" w:rsidRDefault="00E52A39">
            <w:pPr>
              <w:rPr>
                <w:rFonts w:hint="eastAsia"/>
                <w:sz w:val="6"/>
                <w:szCs w:val="10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E52A39" w:rsidRPr="00C0645E" w14:paraId="5C10EB90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C87418" w14:textId="77777777" w:rsidR="00E52A39" w:rsidRPr="00C0645E" w:rsidRDefault="000B5E49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44A2DF9E" wp14:editId="376976D5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factories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1A6FD2" w14:textId="77777777" w:rsidR="00E52A39" w:rsidRPr="00C0645E" w:rsidRDefault="000B5E49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8D6700"/>
                      <w:sz w:val="22"/>
                      <w:szCs w:val="28"/>
                    </w:rPr>
                    <w:t>INDUSTRIAL CHANGE</w:t>
                  </w:r>
                </w:p>
                <w:p w14:paraId="4640A07C" w14:textId="77777777" w:rsidR="00E52A39" w:rsidRPr="00C0645E" w:rsidRDefault="000B5E49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sz w:val="20"/>
                      <w:szCs w:val="28"/>
                    </w:rPr>
                    <w:t>1800s</w:t>
                  </w:r>
                </w:p>
                <w:p w14:paraId="38597CAE" w14:textId="77777777" w:rsidR="00E52A39" w:rsidRPr="00C0645E" w:rsidRDefault="000B5E49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color w:val="637080"/>
                      <w:szCs w:val="28"/>
                    </w:rPr>
                    <w:t>Factories and cities expand</w:t>
                  </w:r>
                </w:p>
              </w:tc>
            </w:tr>
          </w:tbl>
          <w:p w14:paraId="1029D0AD" w14:textId="77777777" w:rsidR="00E52A39" w:rsidRPr="00C0645E" w:rsidRDefault="00E52A39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373CC3" w14:textId="77777777" w:rsidR="00E52A39" w:rsidRPr="00C0645E" w:rsidRDefault="000B5E4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C0645E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522DC5A" w14:textId="77777777" w:rsidR="00E52A39" w:rsidRPr="00C0645E" w:rsidRDefault="00E52A39">
            <w:pPr>
              <w:rPr>
                <w:rFonts w:hint="eastAsia"/>
                <w:sz w:val="4"/>
                <w:szCs w:val="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E52A39" w:rsidRPr="00C0645E" w14:paraId="315A1A32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6C6EE4" w14:textId="77777777" w:rsidR="00E52A39" w:rsidRPr="00C0645E" w:rsidRDefault="000B5E49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64009953" wp14:editId="0606FE17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watch_1901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E706F5" w14:textId="77777777" w:rsidR="00E52A39" w:rsidRPr="00C0645E" w:rsidRDefault="000B5E49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CB2652"/>
                      <w:sz w:val="22"/>
                      <w:szCs w:val="28"/>
                    </w:rPr>
                    <w:t>VICTORIAN ERA ENDS</w:t>
                  </w:r>
                </w:p>
                <w:p w14:paraId="2902AE96" w14:textId="77777777" w:rsidR="00E52A39" w:rsidRPr="00C0645E" w:rsidRDefault="000B5E49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sz w:val="20"/>
                      <w:szCs w:val="28"/>
                    </w:rPr>
                    <w:t>1901</w:t>
                  </w:r>
                </w:p>
                <w:p w14:paraId="66F07234" w14:textId="77777777" w:rsidR="00E52A39" w:rsidRPr="00C0645E" w:rsidRDefault="000B5E49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color w:val="637080"/>
                      <w:szCs w:val="28"/>
                    </w:rPr>
                    <w:t>Queen Victoria dies</w:t>
                  </w:r>
                </w:p>
              </w:tc>
            </w:tr>
          </w:tbl>
          <w:p w14:paraId="68ABB9D1" w14:textId="77777777" w:rsidR="00E52A39" w:rsidRPr="00C0645E" w:rsidRDefault="00E52A39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092E8C48" w14:textId="00BF1CAB" w:rsidR="00E52A39" w:rsidRPr="00C0645E" w:rsidRDefault="000B5E49">
      <w:pPr>
        <w:spacing w:line="120" w:lineRule="auto"/>
        <w:rPr>
          <w:rFonts w:hint="eastAsia"/>
          <w:sz w:val="2"/>
          <w:szCs w:val="20"/>
        </w:rPr>
      </w:pPr>
      <w:r w:rsidRPr="00C0645E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E52A39" w:rsidRPr="00C0645E" w14:paraId="0CC59DF4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C849D2" w14:textId="6AB6A110" w:rsidR="00E52A39" w:rsidRPr="00C0645E" w:rsidRDefault="00E52A39">
            <w:pPr>
              <w:rPr>
                <w:rFonts w:hint="eastAsia"/>
                <w:sz w:val="6"/>
                <w:szCs w:val="10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E52A39" w:rsidRPr="00C0645E" w14:paraId="64244023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73C4E8CF" w14:textId="381CA075" w:rsidR="00E52A39" w:rsidRPr="00C0645E" w:rsidRDefault="000B5E49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E52A39" w:rsidRPr="00C0645E" w14:paraId="182B1B99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5DBD7121" w14:textId="3B768A8E" w:rsidR="00E52A39" w:rsidRPr="00C0645E" w:rsidRDefault="000B5E49" w:rsidP="00C0645E">
                  <w:pPr>
                    <w:spacing w:after="106" w:line="240" w:lineRule="auto"/>
                    <w:rPr>
                      <w:rFonts w:hint="eastAsia"/>
                      <w:sz w:val="16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When was the Victorian era?  </w:t>
                  </w:r>
                  <w:r w:rsidRPr="00C0645E">
                    <w:rPr>
                      <w:sz w:val="20"/>
                      <w:szCs w:val="28"/>
                    </w:rPr>
                    <w:t>It lasted from 1837 to 1901, during Queen Victoria’s reign in Britain.</w:t>
                  </w:r>
                </w:p>
                <w:p w14:paraId="47A9E6D7" w14:textId="77777777" w:rsidR="00E52A39" w:rsidRPr="00C0645E" w:rsidRDefault="000B5E49">
                  <w:pPr>
                    <w:spacing w:after="106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What was the Industrial Revolution?  </w:t>
                  </w:r>
                  <w:r w:rsidRPr="00C0645E">
                    <w:rPr>
                      <w:sz w:val="20"/>
                      <w:szCs w:val="28"/>
                    </w:rPr>
                    <w:t>A period of rapid change as machines and factories transformed work, transport and towns. It began before Victoria’s reign and continued during it.</w:t>
                  </w:r>
                </w:p>
                <w:p w14:paraId="5C099681" w14:textId="77777777" w:rsidR="00E52A39" w:rsidRPr="00C0645E" w:rsidRDefault="000B5E49">
                  <w:pPr>
                    <w:spacing w:after="106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How did towns and jobs change?  </w:t>
                  </w:r>
                  <w:r w:rsidRPr="00C0645E">
                    <w:rPr>
                      <w:sz w:val="20"/>
                      <w:szCs w:val="28"/>
                    </w:rPr>
                    <w:t>Many people moved to growing towns and cities for factory work. Industrialisation also increased pollution and overcrowding.</w:t>
                  </w:r>
                </w:p>
                <w:p w14:paraId="76DFA8E1" w14:textId="5EC0C969" w:rsidR="00E52A39" w:rsidRPr="00C0645E" w:rsidRDefault="000B5E49">
                  <w:pPr>
                    <w:spacing w:after="106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Was life the same for everyone?  </w:t>
                  </w:r>
                  <w:r w:rsidRPr="00C0645E">
                    <w:rPr>
                      <w:sz w:val="20"/>
                      <w:szCs w:val="28"/>
                    </w:rPr>
                    <w:t>No. Wealthier families usually had more comfortable homes and opportunities. Poor families often faced long working hours and difficult conditions.</w:t>
                  </w:r>
                </w:p>
                <w:p w14:paraId="7D5EADA8" w14:textId="77777777" w:rsidR="00E52A39" w:rsidRPr="00C0645E" w:rsidRDefault="000B5E49">
                  <w:pPr>
                    <w:spacing w:after="106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What was life like for poorer children?  </w:t>
                  </w:r>
                  <w:r w:rsidRPr="00C0645E">
                    <w:rPr>
                      <w:sz w:val="20"/>
                      <w:szCs w:val="28"/>
                    </w:rPr>
                    <w:t>Some worked to support their families. Children living in workhouses faced strict routines and harsh conditions.</w:t>
                  </w:r>
                </w:p>
                <w:p w14:paraId="3438F1DB" w14:textId="77777777" w:rsidR="00E52A39" w:rsidRPr="00C0645E" w:rsidRDefault="000B5E49">
                  <w:pPr>
                    <w:spacing w:after="106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How did society respond to poverty and crime?  </w:t>
                  </w:r>
                  <w:r w:rsidRPr="00C0645E">
                    <w:rPr>
                      <w:sz w:val="20"/>
                      <w:szCs w:val="28"/>
                    </w:rPr>
                    <w:t>Workhouses provided harsh poor relief, while policing, prisons and punishments changed during the nineteenth century.</w:t>
                  </w:r>
                </w:p>
                <w:p w14:paraId="07A320B9" w14:textId="77777777" w:rsidR="00E52A39" w:rsidRPr="00C0645E" w:rsidRDefault="000B5E49" w:rsidP="00C0645E">
                  <w:pPr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How do we know about Victorian life?  </w:t>
                  </w:r>
                  <w:r w:rsidRPr="00C0645E">
                    <w:rPr>
                      <w:sz w:val="20"/>
                      <w:szCs w:val="28"/>
                    </w:rPr>
                    <w:t>Photographs, records, drawings and written accounts show different experiences. A single source may not tell the whole story.</w:t>
                  </w:r>
                </w:p>
              </w:tc>
            </w:tr>
          </w:tbl>
          <w:p w14:paraId="48CE6D83" w14:textId="77777777" w:rsidR="00E52A39" w:rsidRPr="00C0645E" w:rsidRDefault="00E52A39">
            <w:pPr>
              <w:rPr>
                <w:rFonts w:hint="eastAsia"/>
                <w:sz w:val="16"/>
                <w:szCs w:val="20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C0585" w14:textId="77777777" w:rsidR="00E52A39" w:rsidRPr="00C0645E" w:rsidRDefault="00E52A39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7C8B5F" w14:textId="77777777" w:rsidR="00E52A39" w:rsidRPr="00C0645E" w:rsidRDefault="00E52A39">
            <w:pPr>
              <w:rPr>
                <w:rFonts w:hint="eastAsia"/>
                <w:sz w:val="6"/>
                <w:szCs w:val="10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E52A39" w:rsidRPr="00C0645E" w14:paraId="2FF73966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29FB7D00" w14:textId="77777777" w:rsidR="00E52A39" w:rsidRPr="00C0645E" w:rsidRDefault="000B5E49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E52A39" w:rsidRPr="00C0645E" w14:paraId="21EBF578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3A61D413" w14:textId="77777777" w:rsidR="00E52A39" w:rsidRPr="00C0645E" w:rsidRDefault="000B5E49">
                  <w:pPr>
                    <w:spacing w:after="76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Victorian era  </w:t>
                  </w:r>
                  <w:r w:rsidRPr="00C0645E">
                    <w:rPr>
                      <w:sz w:val="20"/>
                      <w:szCs w:val="28"/>
                    </w:rPr>
                    <w:t>the years of Queen Victoria’s reign, 1837–1901</w:t>
                  </w:r>
                </w:p>
                <w:p w14:paraId="5611A475" w14:textId="77777777" w:rsidR="00E52A39" w:rsidRPr="00C0645E" w:rsidRDefault="000B5E49">
                  <w:pPr>
                    <w:spacing w:after="76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Monarch  </w:t>
                  </w:r>
                  <w:r w:rsidRPr="00C0645E">
                    <w:rPr>
                      <w:sz w:val="20"/>
                      <w:szCs w:val="28"/>
                    </w:rPr>
                    <w:t>a king or queen</w:t>
                  </w:r>
                </w:p>
                <w:p w14:paraId="7DDF083F" w14:textId="77777777" w:rsidR="00E52A39" w:rsidRPr="00C0645E" w:rsidRDefault="000B5E49">
                  <w:pPr>
                    <w:spacing w:after="76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Industrial Revolution  </w:t>
                  </w:r>
                  <w:r w:rsidRPr="00C0645E">
                    <w:rPr>
                      <w:sz w:val="20"/>
                      <w:szCs w:val="28"/>
                    </w:rPr>
                    <w:t>a period when machines and factories changed life</w:t>
                  </w:r>
                </w:p>
                <w:p w14:paraId="704C60BB" w14:textId="77777777" w:rsidR="00E52A39" w:rsidRPr="00C0645E" w:rsidRDefault="000B5E49">
                  <w:pPr>
                    <w:spacing w:after="76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Social class  </w:t>
                  </w:r>
                  <w:r w:rsidRPr="00C0645E">
                    <w:rPr>
                      <w:sz w:val="20"/>
                      <w:szCs w:val="28"/>
                    </w:rPr>
                    <w:t>a group in society linked to wealth or position</w:t>
                  </w:r>
                </w:p>
                <w:p w14:paraId="3D27CBE9" w14:textId="77777777" w:rsidR="00E52A39" w:rsidRPr="00C0645E" w:rsidRDefault="000B5E49">
                  <w:pPr>
                    <w:spacing w:after="76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Workhouse  </w:t>
                  </w:r>
                  <w:r w:rsidRPr="00C0645E">
                    <w:rPr>
                      <w:sz w:val="20"/>
                      <w:szCs w:val="28"/>
                    </w:rPr>
                    <w:t>a place where some poor people lived and worked for relief</w:t>
                  </w:r>
                </w:p>
                <w:p w14:paraId="3AC68BBA" w14:textId="77777777" w:rsidR="00E52A39" w:rsidRPr="00C0645E" w:rsidRDefault="000B5E49">
                  <w:pPr>
                    <w:spacing w:after="76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Poor relief  </w:t>
                  </w:r>
                  <w:r w:rsidRPr="00C0645E">
                    <w:rPr>
                      <w:sz w:val="20"/>
                      <w:szCs w:val="28"/>
                    </w:rPr>
                    <w:t>help given to people living in poverty</w:t>
                  </w:r>
                </w:p>
                <w:p w14:paraId="6DEB2F7E" w14:textId="77777777" w:rsidR="00E52A39" w:rsidRPr="00C0645E" w:rsidRDefault="000B5E49">
                  <w:pPr>
                    <w:spacing w:after="76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Transportation  </w:t>
                  </w:r>
                  <w:r w:rsidRPr="00C0645E">
                    <w:rPr>
                      <w:sz w:val="20"/>
                      <w:szCs w:val="28"/>
                    </w:rPr>
                    <w:t>sending convicted people overseas as a punishment</w:t>
                  </w:r>
                </w:p>
                <w:p w14:paraId="7289D534" w14:textId="77777777" w:rsidR="00E52A39" w:rsidRPr="00C0645E" w:rsidRDefault="000B5E49">
                  <w:pPr>
                    <w:spacing w:after="76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Primary source  </w:t>
                  </w:r>
                  <w:r w:rsidRPr="00C0645E">
                    <w:rPr>
                      <w:sz w:val="20"/>
                      <w:szCs w:val="28"/>
                    </w:rPr>
                    <w:t>evidence created at the time being studied</w:t>
                  </w:r>
                </w:p>
                <w:p w14:paraId="2CC52367" w14:textId="77777777" w:rsidR="00E52A39" w:rsidRPr="00C0645E" w:rsidRDefault="000B5E49">
                  <w:pPr>
                    <w:spacing w:after="76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972044"/>
                      <w:sz w:val="20"/>
                      <w:szCs w:val="28"/>
                    </w:rPr>
                    <w:t xml:space="preserve">Bias  </w:t>
                  </w:r>
                  <w:r w:rsidRPr="00C0645E">
                    <w:rPr>
                      <w:sz w:val="20"/>
                      <w:szCs w:val="28"/>
                    </w:rPr>
                    <w:t>a viewpoint that may favour one side</w:t>
                  </w:r>
                </w:p>
              </w:tc>
            </w:tr>
          </w:tbl>
          <w:p w14:paraId="7434C845" w14:textId="77777777" w:rsidR="00E52A39" w:rsidRPr="00C0645E" w:rsidRDefault="00E52A39">
            <w:pPr>
              <w:rPr>
                <w:rFonts w:hint="eastAsia"/>
                <w:sz w:val="2"/>
                <w:szCs w:val="6"/>
              </w:rPr>
            </w:pPr>
          </w:p>
          <w:p w14:paraId="27F3EA71" w14:textId="77777777" w:rsidR="00E52A39" w:rsidRPr="00C0645E" w:rsidRDefault="000B5E49">
            <w:pPr>
              <w:spacing w:line="48" w:lineRule="auto"/>
              <w:rPr>
                <w:rFonts w:hint="eastAsia"/>
                <w:sz w:val="22"/>
                <w:szCs w:val="28"/>
              </w:rPr>
            </w:pPr>
            <w:r w:rsidRPr="00C0645E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E52A39" w:rsidRPr="00C0645E" w14:paraId="64E4CD50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5375AFC4" w14:textId="77777777" w:rsidR="00E52A39" w:rsidRPr="00C0645E" w:rsidRDefault="000B5E49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E52A39" w:rsidRPr="00C0645E" w14:paraId="3DFEE8A7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38A57178" w14:textId="77777777" w:rsidR="00E52A39" w:rsidRPr="00C0645E" w:rsidRDefault="000B5E49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C0645E">
                    <w:rPr>
                      <w:sz w:val="20"/>
                      <w:szCs w:val="24"/>
                    </w:rPr>
                    <w:t>Compare a photograph, a written account and a drawing. Whose experience is shown? Who created the source, and what might it leave out?</w:t>
                  </w:r>
                </w:p>
              </w:tc>
            </w:tr>
          </w:tbl>
          <w:p w14:paraId="77302342" w14:textId="77777777" w:rsidR="00E52A39" w:rsidRPr="00C0645E" w:rsidRDefault="00E52A39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1449609A" w14:textId="77777777" w:rsidR="00E52A39" w:rsidRPr="00C0645E" w:rsidRDefault="000B5E49">
      <w:pPr>
        <w:spacing w:line="120" w:lineRule="auto"/>
        <w:rPr>
          <w:rFonts w:hint="eastAsia"/>
          <w:sz w:val="22"/>
          <w:szCs w:val="28"/>
        </w:rPr>
      </w:pPr>
      <w:r w:rsidRPr="00C0645E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E52A39" w:rsidRPr="00C0645E" w14:paraId="70808D9F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5E0BA7F2" w14:textId="77777777" w:rsidR="00E52A39" w:rsidRPr="00C0645E" w:rsidRDefault="000B5E49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C0645E">
              <w:rPr>
                <w:b/>
                <w:color w:val="CB2652"/>
                <w:sz w:val="22"/>
                <w:szCs w:val="28"/>
              </w:rPr>
              <w:t>CHANGE &amp; CONTINUITY</w:t>
            </w:r>
          </w:p>
          <w:p w14:paraId="0036CB01" w14:textId="77777777" w:rsidR="00E52A39" w:rsidRPr="00C0645E" w:rsidRDefault="000B5E4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C0645E">
              <w:rPr>
                <w:sz w:val="20"/>
                <w:szCs w:val="28"/>
              </w:rPr>
              <w:t>Factories • towns • transport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5116A1E8" w14:textId="77777777" w:rsidR="00E52A39" w:rsidRPr="00C0645E" w:rsidRDefault="000B5E49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C0645E">
              <w:rPr>
                <w:b/>
                <w:color w:val="8D6700"/>
                <w:sz w:val="22"/>
                <w:szCs w:val="28"/>
              </w:rPr>
              <w:t>SOCIETY &amp; INEQUALITY</w:t>
            </w:r>
          </w:p>
          <w:p w14:paraId="6C4E1221" w14:textId="77777777" w:rsidR="00E52A39" w:rsidRPr="00C0645E" w:rsidRDefault="000B5E4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C0645E">
              <w:rPr>
                <w:sz w:val="20"/>
                <w:szCs w:val="28"/>
              </w:rPr>
              <w:t>Rich and poor • children • work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0A1A63D8" w14:textId="77777777" w:rsidR="00E52A39" w:rsidRPr="00C0645E" w:rsidRDefault="000B5E49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C0645E">
              <w:rPr>
                <w:b/>
                <w:color w:val="CB2652"/>
                <w:sz w:val="22"/>
                <w:szCs w:val="28"/>
              </w:rPr>
              <w:t>REFORM &amp; EVIDENCE</w:t>
            </w:r>
          </w:p>
          <w:p w14:paraId="3174FFA8" w14:textId="77777777" w:rsidR="00E52A39" w:rsidRPr="00C0645E" w:rsidRDefault="000B5E4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C0645E">
              <w:rPr>
                <w:sz w:val="20"/>
                <w:szCs w:val="28"/>
              </w:rPr>
              <w:t>Workhouses • policing • sources</w:t>
            </w:r>
          </w:p>
        </w:tc>
      </w:tr>
    </w:tbl>
    <w:p w14:paraId="0EC5F271" w14:textId="77777777" w:rsidR="00E52A39" w:rsidRPr="00C0645E" w:rsidRDefault="000B5E49">
      <w:pPr>
        <w:spacing w:line="120" w:lineRule="auto"/>
        <w:rPr>
          <w:rFonts w:hint="eastAsia"/>
          <w:sz w:val="22"/>
          <w:szCs w:val="28"/>
        </w:rPr>
      </w:pPr>
      <w:r w:rsidRPr="00C0645E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E52A39" w:rsidRPr="00C0645E" w14:paraId="7C80F688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5AF29F42" w14:textId="77777777" w:rsidR="00E52A39" w:rsidRPr="00C0645E" w:rsidRDefault="000B5E4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C0645E">
              <w:rPr>
                <w:b/>
                <w:color w:val="972044"/>
                <w:sz w:val="20"/>
                <w:szCs w:val="28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28D48863" w14:textId="77777777" w:rsidR="00E52A39" w:rsidRPr="00C0645E" w:rsidRDefault="000B5E49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C0645E">
              <w:rPr>
                <w:sz w:val="20"/>
                <w:szCs w:val="28"/>
              </w:rPr>
              <w:t>Victorian photographs  •  Workhouse records  •  Written accounts  •  Illustrations</w:t>
            </w:r>
          </w:p>
        </w:tc>
      </w:tr>
    </w:tbl>
    <w:p w14:paraId="7A7EC4ED" w14:textId="77777777" w:rsidR="00E52A39" w:rsidRPr="00C0645E" w:rsidRDefault="000B5E49">
      <w:pPr>
        <w:spacing w:before="40" w:line="262" w:lineRule="auto"/>
        <w:rPr>
          <w:rFonts w:hint="eastAsia"/>
          <w:sz w:val="22"/>
          <w:szCs w:val="28"/>
        </w:rPr>
      </w:pPr>
      <w:r w:rsidRPr="00C0645E">
        <w:rPr>
          <w:color w:val="637080"/>
          <w:szCs w:val="28"/>
        </w:rPr>
        <w:t>Link back: compare the Industrial Revolution with earlier technological changes; connect Victorian Britain with the British Empire studied in Year 5.</w:t>
      </w:r>
    </w:p>
    <w:sectPr w:rsidR="00E52A39" w:rsidRPr="00C0645E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78764367">
    <w:abstractNumId w:val="8"/>
  </w:num>
  <w:num w:numId="2" w16cid:durableId="810946843">
    <w:abstractNumId w:val="6"/>
  </w:num>
  <w:num w:numId="3" w16cid:durableId="2122603576">
    <w:abstractNumId w:val="5"/>
  </w:num>
  <w:num w:numId="4" w16cid:durableId="9380477">
    <w:abstractNumId w:val="4"/>
  </w:num>
  <w:num w:numId="5" w16cid:durableId="2000846799">
    <w:abstractNumId w:val="7"/>
  </w:num>
  <w:num w:numId="6" w16cid:durableId="1250848620">
    <w:abstractNumId w:val="3"/>
  </w:num>
  <w:num w:numId="7" w16cid:durableId="2041859938">
    <w:abstractNumId w:val="2"/>
  </w:num>
  <w:num w:numId="8" w16cid:durableId="1477457673">
    <w:abstractNumId w:val="1"/>
  </w:num>
  <w:num w:numId="9" w16cid:durableId="1671910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A2B5F"/>
    <w:rsid w:val="00326F90"/>
    <w:rsid w:val="00AA1D8D"/>
    <w:rsid w:val="00B47730"/>
    <w:rsid w:val="00C0645E"/>
    <w:rsid w:val="00CB0664"/>
    <w:rsid w:val="00E52A3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46AF27"/>
  <w14:defaultImageDpi w14:val="300"/>
  <w15:docId w15:val="{19D2FFE4-5079-4E38-995A-62FB47290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F74C05-C1AD-4F9E-B18D-749187386619}"/>
</file>

<file path=customXml/itemProps3.xml><?xml version="1.0" encoding="utf-8"?>
<ds:datastoreItem xmlns:ds="http://schemas.openxmlformats.org/officeDocument/2006/customXml" ds:itemID="{24E2FADB-4512-4338-9EFD-E3FD3432EAE2}"/>
</file>

<file path=customXml/itemProps4.xml><?xml version="1.0" encoding="utf-8"?>
<ds:datastoreItem xmlns:ds="http://schemas.openxmlformats.org/officeDocument/2006/customXml" ds:itemID="{72D55CB1-7F16-415A-ACE1-BD7D2FD3C8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2026-11-07T00:52:00Z</dcterms:created>
  <dcterms:modified xsi:type="dcterms:W3CDTF">2026-11-07T00:52:00Z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2026-11-07T00:52:41Z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23bb6fb4-54e9-4970-9fdb-3a7cd0489cd0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