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B0827" w14:textId="43658B7F" w:rsidR="00162B76" w:rsidRDefault="00162B76" w:rsidP="00162B76">
      <w:pPr>
        <w:rPr>
          <w:rFonts w:ascii="Century Gothic" w:hAnsi="Century Gothic"/>
          <w:b/>
          <w:sz w:val="24"/>
          <w:szCs w:val="24"/>
          <w:u w:val="single"/>
        </w:rPr>
      </w:pPr>
      <w:r>
        <w:rPr>
          <w:rFonts w:ascii="Century Gothic" w:eastAsia="Arial" w:hAnsi="Century Gothic" w:cs="Arial"/>
          <w:b/>
          <w:noProof/>
          <w:color w:val="000000"/>
          <w:sz w:val="40"/>
          <w:szCs w:val="40"/>
        </w:rPr>
        <w:drawing>
          <wp:anchor distT="0" distB="0" distL="114300" distR="114300" simplePos="0" relativeHeight="251660288" behindDoc="0" locked="0" layoutInCell="1" allowOverlap="1" wp14:anchorId="0AC023D8" wp14:editId="58B3CD81">
            <wp:simplePos x="0" y="0"/>
            <wp:positionH relativeFrom="column">
              <wp:posOffset>8251715</wp:posOffset>
            </wp:positionH>
            <wp:positionV relativeFrom="paragraph">
              <wp:posOffset>-379206</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59264" behindDoc="0" locked="0" layoutInCell="1" allowOverlap="1" wp14:anchorId="1532C1C9" wp14:editId="1C5D9B8F">
            <wp:simplePos x="0" y="0"/>
            <wp:positionH relativeFrom="column">
              <wp:posOffset>199693</wp:posOffset>
            </wp:positionH>
            <wp:positionV relativeFrom="paragraph">
              <wp:posOffset>-312586</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33C481B2" w14:textId="59022C2C" w:rsidR="00162B76" w:rsidRDefault="00162B76" w:rsidP="00162B76">
      <w:pPr>
        <w:jc w:val="center"/>
        <w:rPr>
          <w:rFonts w:ascii="Century Gothic" w:eastAsia="Arial" w:hAnsi="Century Gothic" w:cs="Arial"/>
          <w:b/>
          <w:color w:val="000000"/>
          <w:sz w:val="40"/>
          <w:szCs w:val="40"/>
        </w:rPr>
      </w:pPr>
      <w:r w:rsidRPr="007625FE">
        <w:rPr>
          <w:rFonts w:ascii="Century Gothic" w:eastAsia="Arial" w:hAnsi="Century Gothic" w:cs="Arial"/>
          <w:b/>
          <w:color w:val="000000"/>
          <w:sz w:val="40"/>
          <w:szCs w:val="40"/>
        </w:rPr>
        <w:t>Christ the Sower Ecumenical Primary School</w:t>
      </w:r>
    </w:p>
    <w:p w14:paraId="330329FE" w14:textId="7583144B" w:rsidR="00162B76" w:rsidRDefault="00162B76" w:rsidP="00162B76">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38D74A8D" w14:textId="22AAB796" w:rsidR="00C878D7" w:rsidRDefault="00C878D7" w:rsidP="00C878D7">
      <w:pPr>
        <w:rPr>
          <w:rFonts w:ascii="Century Gothic" w:hAnsi="Century Gothic"/>
          <w:b/>
          <w:sz w:val="24"/>
          <w:szCs w:val="24"/>
          <w:u w:val="single"/>
        </w:rPr>
      </w:pPr>
    </w:p>
    <w:p w14:paraId="7F8AD6BB" w14:textId="4F6D7743" w:rsidR="008258A3" w:rsidRPr="008258A3" w:rsidRDefault="008258A3" w:rsidP="00C878D7">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Plants</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145875">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tcPr>
          <w:p w14:paraId="72B47E1C" w14:textId="79DEDE3F" w:rsidR="00145875" w:rsidRPr="004B50A0" w:rsidRDefault="002D582D" w:rsidP="00145875">
            <w:pPr>
              <w:pStyle w:val="ListParagraph"/>
              <w:numPr>
                <w:ilvl w:val="0"/>
                <w:numId w:val="11"/>
              </w:numPr>
              <w:spacing w:after="0" w:line="240" w:lineRule="auto"/>
              <w:rPr>
                <w:rFonts w:ascii="Century Gothic" w:hAnsi="Century Gothic"/>
                <w:b/>
                <w:sz w:val="18"/>
                <w:szCs w:val="18"/>
                <w:u w:val="single"/>
              </w:rPr>
            </w:pPr>
            <w:r w:rsidRPr="00145875">
              <w:rPr>
                <w:rFonts w:ascii="Century Gothic" w:hAnsi="Century Gothic"/>
                <w:sz w:val="18"/>
                <w:szCs w:val="18"/>
              </w:rPr>
              <w:t xml:space="preserve">Identify and name a variety of common wild and garden plants, including deciduous and evergreen trees. </w:t>
            </w:r>
          </w:p>
          <w:p w14:paraId="290C343F" w14:textId="78E7E120" w:rsidR="002D582D" w:rsidRPr="00145875" w:rsidRDefault="002D582D" w:rsidP="002005D2">
            <w:pPr>
              <w:pStyle w:val="ListParagraph"/>
              <w:numPr>
                <w:ilvl w:val="0"/>
                <w:numId w:val="11"/>
              </w:numPr>
              <w:spacing w:after="0" w:line="240" w:lineRule="auto"/>
              <w:rPr>
                <w:rFonts w:ascii="Century Gothic" w:hAnsi="Century Gothic"/>
                <w:b/>
                <w:sz w:val="18"/>
                <w:szCs w:val="18"/>
                <w:u w:val="single"/>
              </w:rPr>
            </w:pPr>
            <w:r w:rsidRPr="00145875">
              <w:rPr>
                <w:rFonts w:ascii="Century Gothic" w:hAnsi="Century Gothic"/>
                <w:sz w:val="18"/>
                <w:szCs w:val="18"/>
              </w:rPr>
              <w:t>Identify and describe the basic structure of a variety of common flowering plants, including trees.</w:t>
            </w:r>
          </w:p>
        </w:tc>
        <w:tc>
          <w:tcPr>
            <w:tcW w:w="4252" w:type="dxa"/>
          </w:tcPr>
          <w:p w14:paraId="7C04EF6C" w14:textId="71A898E1" w:rsidR="00F862D8" w:rsidRPr="004B50A0" w:rsidRDefault="002D582D" w:rsidP="00141D5F">
            <w:pPr>
              <w:pStyle w:val="NoSpacing"/>
              <w:numPr>
                <w:ilvl w:val="0"/>
                <w:numId w:val="12"/>
              </w:numPr>
              <w:rPr>
                <w:rFonts w:ascii="Century Gothic" w:hAnsi="Century Gothic"/>
                <w:sz w:val="18"/>
                <w:szCs w:val="18"/>
              </w:rPr>
            </w:pPr>
            <w:r w:rsidRPr="002D582D">
              <w:rPr>
                <w:rFonts w:ascii="Century Gothic" w:hAnsi="Century Gothic"/>
                <w:sz w:val="18"/>
                <w:szCs w:val="18"/>
              </w:rPr>
              <w:t xml:space="preserve">Identify, compare, group and sort a variety of common plants, including deciduous and evergreen trees, based on observable features. </w:t>
            </w:r>
          </w:p>
          <w:p w14:paraId="5172D7C5" w14:textId="3C30CBF1" w:rsidR="002D582D" w:rsidRPr="002D582D" w:rsidRDefault="002D582D" w:rsidP="002005D2">
            <w:pPr>
              <w:pStyle w:val="NoSpacing"/>
              <w:numPr>
                <w:ilvl w:val="0"/>
                <w:numId w:val="12"/>
              </w:numPr>
              <w:rPr>
                <w:rFonts w:ascii="Century Gothic" w:hAnsi="Century Gothic"/>
                <w:sz w:val="18"/>
                <w:szCs w:val="18"/>
              </w:rPr>
            </w:pPr>
            <w:r w:rsidRPr="005C48F8">
              <w:rPr>
                <w:rFonts w:ascii="Century Gothic" w:hAnsi="Century Gothic"/>
                <w:b/>
                <w:bCs/>
                <w:sz w:val="18"/>
                <w:szCs w:val="18"/>
              </w:rPr>
              <w:t xml:space="preserve">Label </w:t>
            </w:r>
            <w:r w:rsidRPr="002D582D">
              <w:rPr>
                <w:rFonts w:ascii="Century Gothic" w:hAnsi="Century Gothic"/>
                <w:sz w:val="18"/>
                <w:szCs w:val="18"/>
              </w:rPr>
              <w:t xml:space="preserve">and </w:t>
            </w:r>
            <w:r w:rsidRPr="005C48F8">
              <w:rPr>
                <w:rFonts w:ascii="Century Gothic" w:hAnsi="Century Gothic"/>
                <w:b/>
                <w:bCs/>
                <w:sz w:val="18"/>
                <w:szCs w:val="18"/>
              </w:rPr>
              <w:t>describe</w:t>
            </w:r>
            <w:r w:rsidRPr="002D582D">
              <w:rPr>
                <w:rFonts w:ascii="Century Gothic" w:hAnsi="Century Gothic"/>
                <w:sz w:val="18"/>
                <w:szCs w:val="18"/>
              </w:rPr>
              <w:t xml:space="preserve"> the basic structure of a variety of common plants.</w:t>
            </w:r>
          </w:p>
        </w:tc>
        <w:tc>
          <w:tcPr>
            <w:tcW w:w="5459" w:type="dxa"/>
          </w:tcPr>
          <w:p w14:paraId="0745B65D" w14:textId="77777777" w:rsidR="006C38D2" w:rsidRDefault="00162458" w:rsidP="002005D2">
            <w:pPr>
              <w:pStyle w:val="NoSpacing"/>
              <w:numPr>
                <w:ilvl w:val="0"/>
                <w:numId w:val="13"/>
              </w:numPr>
              <w:rPr>
                <w:rFonts w:ascii="Century Gothic" w:hAnsi="Century Gothic"/>
                <w:sz w:val="18"/>
                <w:szCs w:val="18"/>
              </w:rPr>
            </w:pPr>
            <w:r w:rsidRPr="00162458">
              <w:rPr>
                <w:rFonts w:ascii="Century Gothic" w:hAnsi="Century Gothic"/>
                <w:sz w:val="18"/>
                <w:szCs w:val="18"/>
              </w:rPr>
              <w:t xml:space="preserve">Plants are living things. Common plants include the daisy, poppy and buttercup. </w:t>
            </w:r>
          </w:p>
          <w:p w14:paraId="5D04D08C" w14:textId="77777777" w:rsidR="006C38D2" w:rsidRDefault="00162458" w:rsidP="002005D2">
            <w:pPr>
              <w:pStyle w:val="NoSpacing"/>
              <w:numPr>
                <w:ilvl w:val="0"/>
                <w:numId w:val="13"/>
              </w:numPr>
              <w:rPr>
                <w:rFonts w:ascii="Century Gothic" w:hAnsi="Century Gothic"/>
                <w:sz w:val="18"/>
                <w:szCs w:val="18"/>
              </w:rPr>
            </w:pPr>
            <w:r w:rsidRPr="00162458">
              <w:rPr>
                <w:rFonts w:ascii="Century Gothic" w:hAnsi="Century Gothic"/>
                <w:sz w:val="18"/>
                <w:szCs w:val="18"/>
              </w:rPr>
              <w:t xml:space="preserve">Trees are large, woody plants and are either evergreen or deciduous. </w:t>
            </w:r>
          </w:p>
          <w:p w14:paraId="455A5501" w14:textId="77777777" w:rsidR="006C38D2" w:rsidRDefault="00162458" w:rsidP="002005D2">
            <w:pPr>
              <w:pStyle w:val="NoSpacing"/>
              <w:numPr>
                <w:ilvl w:val="0"/>
                <w:numId w:val="13"/>
              </w:numPr>
              <w:rPr>
                <w:rFonts w:ascii="Century Gothic" w:hAnsi="Century Gothic"/>
                <w:sz w:val="18"/>
                <w:szCs w:val="18"/>
              </w:rPr>
            </w:pPr>
            <w:r w:rsidRPr="00162458">
              <w:rPr>
                <w:rFonts w:ascii="Century Gothic" w:hAnsi="Century Gothic"/>
                <w:sz w:val="18"/>
                <w:szCs w:val="18"/>
              </w:rPr>
              <w:t xml:space="preserve">Trees that lose their leaves in the autumn are called deciduous trees (e.g. oak, beech and rowan). </w:t>
            </w:r>
          </w:p>
          <w:p w14:paraId="6E6F830F" w14:textId="77777777" w:rsidR="006C38D2" w:rsidRDefault="00162458" w:rsidP="002005D2">
            <w:pPr>
              <w:pStyle w:val="NoSpacing"/>
              <w:numPr>
                <w:ilvl w:val="0"/>
                <w:numId w:val="13"/>
              </w:numPr>
              <w:rPr>
                <w:rFonts w:ascii="Century Gothic" w:hAnsi="Century Gothic"/>
                <w:sz w:val="18"/>
                <w:szCs w:val="18"/>
              </w:rPr>
            </w:pPr>
            <w:r w:rsidRPr="00162458">
              <w:rPr>
                <w:rFonts w:ascii="Century Gothic" w:hAnsi="Century Gothic"/>
                <w:sz w:val="18"/>
                <w:szCs w:val="18"/>
              </w:rPr>
              <w:t xml:space="preserve">Trees that keep their leaves all year round are called evergreen trees (e.g. holly and pine). </w:t>
            </w:r>
          </w:p>
          <w:p w14:paraId="7543C4F8" w14:textId="77777777" w:rsidR="006C38D2" w:rsidRDefault="00162458" w:rsidP="002005D2">
            <w:pPr>
              <w:pStyle w:val="NoSpacing"/>
              <w:numPr>
                <w:ilvl w:val="0"/>
                <w:numId w:val="13"/>
              </w:numPr>
              <w:rPr>
                <w:rFonts w:ascii="Century Gothic" w:hAnsi="Century Gothic"/>
                <w:sz w:val="18"/>
                <w:szCs w:val="18"/>
              </w:rPr>
            </w:pPr>
            <w:r w:rsidRPr="00162458">
              <w:rPr>
                <w:rFonts w:ascii="Century Gothic" w:hAnsi="Century Gothic"/>
                <w:sz w:val="18"/>
                <w:szCs w:val="18"/>
              </w:rPr>
              <w:t xml:space="preserve">The basic plant parts include root, stem, leaf, flower, petal, fruit, seed and bulb. </w:t>
            </w:r>
          </w:p>
          <w:p w14:paraId="438D85E8" w14:textId="77777777" w:rsidR="002D582D" w:rsidRDefault="00162458" w:rsidP="002005D2">
            <w:pPr>
              <w:pStyle w:val="NoSpacing"/>
              <w:numPr>
                <w:ilvl w:val="0"/>
                <w:numId w:val="13"/>
              </w:numPr>
              <w:rPr>
                <w:rFonts w:ascii="Century Gothic" w:hAnsi="Century Gothic"/>
                <w:sz w:val="18"/>
                <w:szCs w:val="18"/>
              </w:rPr>
            </w:pPr>
            <w:r w:rsidRPr="00162458">
              <w:rPr>
                <w:rFonts w:ascii="Century Gothic" w:hAnsi="Century Gothic"/>
                <w:sz w:val="18"/>
                <w:szCs w:val="18"/>
              </w:rPr>
              <w:t>Trees have a</w:t>
            </w:r>
            <w:r w:rsidR="00BA3E92">
              <w:rPr>
                <w:rFonts w:ascii="Century Gothic" w:hAnsi="Century Gothic"/>
                <w:sz w:val="18"/>
                <w:szCs w:val="18"/>
              </w:rPr>
              <w:t xml:space="preserve"> woody stem called a trunk. </w:t>
            </w:r>
          </w:p>
          <w:p w14:paraId="0C8B50F0" w14:textId="4703BBAD" w:rsidR="006C38D2" w:rsidRPr="002D582D" w:rsidRDefault="006C38D2" w:rsidP="006C38D2">
            <w:pPr>
              <w:pStyle w:val="NoSpacing"/>
              <w:ind w:left="720"/>
              <w:rPr>
                <w:rFonts w:ascii="Century Gothic" w:hAnsi="Century Gothic"/>
                <w:sz w:val="18"/>
                <w:szCs w:val="18"/>
              </w:rPr>
            </w:pPr>
          </w:p>
        </w:tc>
      </w:tr>
      <w:tr w:rsidR="002D582D" w:rsidRPr="00474C2F" w14:paraId="601E0A43" w14:textId="70B6EA04" w:rsidTr="00145875">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tcPr>
          <w:p w14:paraId="3A757C50" w14:textId="77777777" w:rsidR="00145875" w:rsidRPr="00145875" w:rsidRDefault="002D582D" w:rsidP="002005D2">
            <w:pPr>
              <w:pStyle w:val="ListParagraph"/>
              <w:numPr>
                <w:ilvl w:val="0"/>
                <w:numId w:val="11"/>
              </w:numPr>
              <w:spacing w:after="0" w:line="240" w:lineRule="auto"/>
              <w:rPr>
                <w:rFonts w:ascii="Century Gothic" w:hAnsi="Century Gothic"/>
                <w:sz w:val="18"/>
                <w:szCs w:val="18"/>
              </w:rPr>
            </w:pPr>
            <w:r w:rsidRPr="00145875">
              <w:rPr>
                <w:rFonts w:ascii="Century Gothic" w:hAnsi="Century Gothic"/>
                <w:sz w:val="18"/>
                <w:szCs w:val="18"/>
              </w:rPr>
              <w:t xml:space="preserve">Observe and describe how seeds and bulbs grow into mature plants. </w:t>
            </w:r>
          </w:p>
          <w:p w14:paraId="47CC8039" w14:textId="77777777" w:rsidR="00145875" w:rsidRDefault="00145875" w:rsidP="00145875">
            <w:pPr>
              <w:rPr>
                <w:rFonts w:ascii="Century Gothic" w:hAnsi="Century Gothic"/>
                <w:sz w:val="18"/>
                <w:szCs w:val="18"/>
              </w:rPr>
            </w:pPr>
          </w:p>
          <w:p w14:paraId="51ED8C7A" w14:textId="482ED5CA" w:rsidR="002D582D" w:rsidRPr="00145875" w:rsidRDefault="002D582D" w:rsidP="002005D2">
            <w:pPr>
              <w:pStyle w:val="ListParagraph"/>
              <w:numPr>
                <w:ilvl w:val="0"/>
                <w:numId w:val="11"/>
              </w:numPr>
              <w:spacing w:after="0" w:line="240" w:lineRule="auto"/>
              <w:rPr>
                <w:rFonts w:ascii="Century Gothic" w:hAnsi="Century Gothic"/>
                <w:sz w:val="18"/>
                <w:szCs w:val="18"/>
              </w:rPr>
            </w:pPr>
            <w:r w:rsidRPr="00145875">
              <w:rPr>
                <w:rFonts w:ascii="Century Gothic" w:hAnsi="Century Gothic"/>
                <w:sz w:val="18"/>
                <w:szCs w:val="18"/>
              </w:rPr>
              <w:t xml:space="preserve">Find out and describe how plants need water, light and a suitable temperature to grow and stay healthy. </w:t>
            </w:r>
          </w:p>
          <w:p w14:paraId="0FBCFC0C" w14:textId="65FA09F9" w:rsidR="002D582D" w:rsidRPr="002D582D" w:rsidRDefault="002D582D" w:rsidP="00FB7499">
            <w:pPr>
              <w:pStyle w:val="ListParagraph"/>
              <w:spacing w:after="0" w:line="240" w:lineRule="auto"/>
              <w:rPr>
                <w:rFonts w:ascii="Century Gothic" w:hAnsi="Century Gothic"/>
                <w:sz w:val="18"/>
                <w:szCs w:val="18"/>
              </w:rPr>
            </w:pPr>
          </w:p>
        </w:tc>
        <w:tc>
          <w:tcPr>
            <w:tcW w:w="4252" w:type="dxa"/>
          </w:tcPr>
          <w:p w14:paraId="4AFA4CC6" w14:textId="77777777" w:rsidR="002D582D" w:rsidRPr="00145875" w:rsidRDefault="002D582D" w:rsidP="002005D2">
            <w:pPr>
              <w:pStyle w:val="ListParagraph"/>
              <w:numPr>
                <w:ilvl w:val="0"/>
                <w:numId w:val="12"/>
              </w:numPr>
              <w:spacing w:after="0" w:line="240" w:lineRule="auto"/>
              <w:rPr>
                <w:rFonts w:ascii="Century Gothic" w:hAnsi="Century Gothic"/>
                <w:sz w:val="18"/>
                <w:szCs w:val="18"/>
              </w:rPr>
            </w:pPr>
            <w:r w:rsidRPr="00145875">
              <w:rPr>
                <w:rFonts w:ascii="Century Gothic" w:hAnsi="Century Gothic"/>
                <w:sz w:val="18"/>
                <w:szCs w:val="18"/>
              </w:rPr>
              <w:lastRenderedPageBreak/>
              <w:t xml:space="preserve">Observe and describe how seeds and bulbs change over time as they grow into mature plants. </w:t>
            </w:r>
          </w:p>
          <w:p w14:paraId="25417CA5" w14:textId="77777777" w:rsidR="002D582D" w:rsidRPr="002D582D" w:rsidRDefault="002D582D" w:rsidP="004E2541">
            <w:pPr>
              <w:rPr>
                <w:rFonts w:ascii="Century Gothic" w:hAnsi="Century Gothic"/>
                <w:sz w:val="18"/>
                <w:szCs w:val="18"/>
              </w:rPr>
            </w:pPr>
          </w:p>
          <w:p w14:paraId="57DF34AA" w14:textId="5C94DE3C" w:rsidR="002D582D" w:rsidRPr="00145875" w:rsidRDefault="002D582D" w:rsidP="002005D2">
            <w:pPr>
              <w:pStyle w:val="ListParagraph"/>
              <w:numPr>
                <w:ilvl w:val="0"/>
                <w:numId w:val="12"/>
              </w:numPr>
              <w:spacing w:after="0" w:line="240" w:lineRule="auto"/>
              <w:rPr>
                <w:rFonts w:ascii="Century Gothic" w:hAnsi="Century Gothic"/>
                <w:sz w:val="18"/>
                <w:szCs w:val="18"/>
              </w:rPr>
            </w:pPr>
            <w:r w:rsidRPr="00145875">
              <w:rPr>
                <w:rFonts w:ascii="Century Gothic" w:hAnsi="Century Gothic"/>
                <w:sz w:val="18"/>
                <w:szCs w:val="18"/>
              </w:rPr>
              <w:t xml:space="preserve">Describe how plants need water, light and a suitable temperature to grow and stay healthy. </w:t>
            </w:r>
          </w:p>
        </w:tc>
        <w:tc>
          <w:tcPr>
            <w:tcW w:w="5459" w:type="dxa"/>
          </w:tcPr>
          <w:p w14:paraId="43D841BC" w14:textId="77777777" w:rsidR="002005D2" w:rsidRDefault="008A1FDC" w:rsidP="002005D2">
            <w:pPr>
              <w:pStyle w:val="ListParagraph"/>
              <w:numPr>
                <w:ilvl w:val="0"/>
                <w:numId w:val="13"/>
              </w:numPr>
              <w:spacing w:after="0" w:line="240" w:lineRule="auto"/>
              <w:rPr>
                <w:rFonts w:ascii="Century Gothic" w:hAnsi="Century Gothic"/>
                <w:sz w:val="18"/>
                <w:szCs w:val="18"/>
              </w:rPr>
            </w:pPr>
            <w:r w:rsidRPr="00145875">
              <w:rPr>
                <w:rFonts w:ascii="Century Gothic" w:hAnsi="Century Gothic"/>
                <w:sz w:val="18"/>
                <w:szCs w:val="18"/>
              </w:rPr>
              <w:t xml:space="preserve">Plants grow from seeds and bulbs. Seeds and bulbs need nutrients from soil, water and warmth to start growing (germinate). </w:t>
            </w:r>
          </w:p>
          <w:p w14:paraId="343C8793" w14:textId="7752F043" w:rsidR="002D582D" w:rsidRPr="00145875" w:rsidRDefault="008A1FDC" w:rsidP="002005D2">
            <w:pPr>
              <w:pStyle w:val="ListParagraph"/>
              <w:numPr>
                <w:ilvl w:val="0"/>
                <w:numId w:val="13"/>
              </w:numPr>
              <w:spacing w:after="0" w:line="240" w:lineRule="auto"/>
              <w:rPr>
                <w:rFonts w:ascii="Century Gothic" w:hAnsi="Century Gothic"/>
                <w:sz w:val="18"/>
                <w:szCs w:val="18"/>
              </w:rPr>
            </w:pPr>
            <w:r w:rsidRPr="00145875">
              <w:rPr>
                <w:rFonts w:ascii="Century Gothic" w:hAnsi="Century Gothic"/>
                <w:sz w:val="18"/>
                <w:szCs w:val="18"/>
              </w:rPr>
              <w:t>As the plant grows bigger, it develops leaves and flowers. Plants need water, light and a suitable temperature to grow and stay healthy. Without any one of these, they will die.</w:t>
            </w:r>
          </w:p>
        </w:tc>
      </w:tr>
      <w:tr w:rsidR="002D582D" w:rsidRPr="00474C2F" w14:paraId="7C20B6CA" w14:textId="5AD1F96E" w:rsidTr="00145875">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tcPr>
          <w:p w14:paraId="730C2631" w14:textId="77777777" w:rsidR="002D582D" w:rsidRPr="002D582D" w:rsidRDefault="002D582D" w:rsidP="002005D2">
            <w:pPr>
              <w:pStyle w:val="ListParagraph"/>
              <w:numPr>
                <w:ilvl w:val="0"/>
                <w:numId w:val="2"/>
              </w:numPr>
              <w:spacing w:after="0" w:line="240" w:lineRule="auto"/>
              <w:rPr>
                <w:rFonts w:ascii="Century Gothic" w:hAnsi="Century Gothic"/>
                <w:sz w:val="18"/>
                <w:szCs w:val="18"/>
              </w:rPr>
            </w:pPr>
            <w:r w:rsidRPr="002D582D">
              <w:rPr>
                <w:rFonts w:ascii="Century Gothic" w:hAnsi="Century Gothic"/>
                <w:sz w:val="18"/>
                <w:szCs w:val="18"/>
              </w:rPr>
              <w:t xml:space="preserve">Identify and describe the functions of different parts of flowering plants: roots, stem/trunk, leaves and flowers. </w:t>
            </w:r>
          </w:p>
          <w:p w14:paraId="34221286" w14:textId="77777777" w:rsidR="002D582D" w:rsidRPr="002D582D" w:rsidRDefault="002D582D" w:rsidP="002005D2">
            <w:pPr>
              <w:pStyle w:val="ListParagraph"/>
              <w:numPr>
                <w:ilvl w:val="0"/>
                <w:numId w:val="2"/>
              </w:numPr>
              <w:spacing w:after="0" w:line="240" w:lineRule="auto"/>
              <w:rPr>
                <w:rFonts w:ascii="Century Gothic" w:hAnsi="Century Gothic"/>
                <w:sz w:val="18"/>
                <w:szCs w:val="18"/>
              </w:rPr>
            </w:pPr>
            <w:r w:rsidRPr="002D582D">
              <w:rPr>
                <w:rFonts w:ascii="Century Gothic" w:hAnsi="Century Gothic"/>
                <w:sz w:val="18"/>
                <w:szCs w:val="18"/>
              </w:rPr>
              <w:t>Explore the requirements of plants for life and growth (air, light, water, nutrients from soil, and room to grow) and how they vary from plant to plant.</w:t>
            </w:r>
          </w:p>
          <w:p w14:paraId="1A2D67BD" w14:textId="77777777" w:rsidR="002D582D" w:rsidRPr="002D582D" w:rsidRDefault="002D582D" w:rsidP="002005D2">
            <w:pPr>
              <w:pStyle w:val="ListParagraph"/>
              <w:numPr>
                <w:ilvl w:val="0"/>
                <w:numId w:val="2"/>
              </w:numPr>
              <w:spacing w:after="0" w:line="240" w:lineRule="auto"/>
              <w:rPr>
                <w:rFonts w:ascii="Century Gothic" w:hAnsi="Century Gothic"/>
                <w:sz w:val="18"/>
                <w:szCs w:val="18"/>
              </w:rPr>
            </w:pPr>
            <w:r w:rsidRPr="002D582D">
              <w:rPr>
                <w:rFonts w:ascii="Century Gothic" w:hAnsi="Century Gothic"/>
                <w:sz w:val="18"/>
                <w:szCs w:val="18"/>
              </w:rPr>
              <w:t xml:space="preserve">Investigate the way in which water is transported within plants. </w:t>
            </w:r>
          </w:p>
          <w:p w14:paraId="5AF174F5" w14:textId="77777777" w:rsidR="002D582D" w:rsidRPr="002D582D" w:rsidRDefault="002D582D" w:rsidP="002005D2">
            <w:pPr>
              <w:pStyle w:val="ListParagraph"/>
              <w:numPr>
                <w:ilvl w:val="0"/>
                <w:numId w:val="2"/>
              </w:numPr>
              <w:spacing w:after="0" w:line="240" w:lineRule="auto"/>
              <w:rPr>
                <w:rFonts w:ascii="Century Gothic" w:hAnsi="Century Gothic"/>
                <w:b/>
                <w:sz w:val="18"/>
                <w:szCs w:val="18"/>
                <w:u w:val="single"/>
              </w:rPr>
            </w:pPr>
            <w:r w:rsidRPr="002D582D">
              <w:rPr>
                <w:rFonts w:ascii="Century Gothic" w:hAnsi="Century Gothic"/>
                <w:sz w:val="18"/>
                <w:szCs w:val="18"/>
              </w:rPr>
              <w:t>Explore the part that flowers play in the life cycle of flowering plants, including pollination, seed formation and seed dispersal.</w:t>
            </w:r>
          </w:p>
        </w:tc>
        <w:tc>
          <w:tcPr>
            <w:tcW w:w="4252" w:type="dxa"/>
          </w:tcPr>
          <w:p w14:paraId="069478FF" w14:textId="77777777" w:rsidR="002D582D" w:rsidRPr="00145875" w:rsidRDefault="002D582D" w:rsidP="002005D2">
            <w:pPr>
              <w:pStyle w:val="ListParagraph"/>
              <w:numPr>
                <w:ilvl w:val="0"/>
                <w:numId w:val="12"/>
              </w:numPr>
              <w:spacing w:after="0" w:line="240" w:lineRule="auto"/>
              <w:rPr>
                <w:rFonts w:ascii="Century Gothic" w:hAnsi="Century Gothic"/>
                <w:sz w:val="18"/>
                <w:szCs w:val="18"/>
              </w:rPr>
            </w:pPr>
            <w:r w:rsidRPr="00145875">
              <w:rPr>
                <w:rFonts w:ascii="Century Gothic" w:hAnsi="Century Gothic"/>
                <w:sz w:val="18"/>
                <w:szCs w:val="18"/>
              </w:rPr>
              <w:t xml:space="preserve">Name and describe the functions of the different parts of flowering plants (roots, stem, leaves and flowers). </w:t>
            </w:r>
          </w:p>
          <w:p w14:paraId="5B8777EB" w14:textId="77777777" w:rsidR="002D582D" w:rsidRPr="002D582D" w:rsidRDefault="002D582D" w:rsidP="00B60CE6">
            <w:pPr>
              <w:rPr>
                <w:rFonts w:ascii="Century Gothic" w:hAnsi="Century Gothic"/>
                <w:sz w:val="18"/>
                <w:szCs w:val="18"/>
              </w:rPr>
            </w:pPr>
          </w:p>
          <w:p w14:paraId="208B849B" w14:textId="4BC9316E" w:rsidR="002D582D" w:rsidRPr="00145875" w:rsidRDefault="002D582D" w:rsidP="002005D2">
            <w:pPr>
              <w:pStyle w:val="ListParagraph"/>
              <w:numPr>
                <w:ilvl w:val="0"/>
                <w:numId w:val="12"/>
              </w:numPr>
              <w:spacing w:after="0" w:line="240" w:lineRule="auto"/>
              <w:rPr>
                <w:rFonts w:ascii="Century Gothic" w:hAnsi="Century Gothic"/>
                <w:sz w:val="18"/>
                <w:szCs w:val="18"/>
              </w:rPr>
            </w:pPr>
            <w:r w:rsidRPr="00145875">
              <w:rPr>
                <w:rFonts w:ascii="Century Gothic" w:hAnsi="Century Gothic"/>
                <w:sz w:val="18"/>
                <w:szCs w:val="18"/>
              </w:rPr>
              <w:t>Describe the requirements of plants for life and growth (air, light, water, nutrients and room to grow) and how they vary from plant to plant. Investigate how water is transported within plants. Draw and label the life cycle of a flowering plant.</w:t>
            </w:r>
          </w:p>
          <w:p w14:paraId="5A3601B8" w14:textId="77777777" w:rsidR="002D582D" w:rsidRPr="002D582D" w:rsidRDefault="002D582D" w:rsidP="00B60CE6">
            <w:pPr>
              <w:rPr>
                <w:rFonts w:ascii="Century Gothic" w:hAnsi="Century Gothic"/>
                <w:sz w:val="18"/>
                <w:szCs w:val="18"/>
              </w:rPr>
            </w:pPr>
          </w:p>
          <w:p w14:paraId="6257792A" w14:textId="59EC4FD5" w:rsidR="002D582D" w:rsidRPr="002D582D" w:rsidRDefault="002D582D" w:rsidP="00B60CE6">
            <w:pPr>
              <w:rPr>
                <w:rFonts w:ascii="Century Gothic" w:hAnsi="Century Gothic"/>
                <w:sz w:val="18"/>
                <w:szCs w:val="18"/>
              </w:rPr>
            </w:pPr>
          </w:p>
        </w:tc>
        <w:tc>
          <w:tcPr>
            <w:tcW w:w="5459" w:type="dxa"/>
          </w:tcPr>
          <w:p w14:paraId="1EFC4E79" w14:textId="09569D96" w:rsidR="004241F7" w:rsidRDefault="005D3B1F" w:rsidP="00585126">
            <w:pPr>
              <w:pStyle w:val="ListParagraph"/>
              <w:numPr>
                <w:ilvl w:val="0"/>
                <w:numId w:val="13"/>
              </w:numPr>
              <w:spacing w:after="0" w:line="240" w:lineRule="auto"/>
              <w:rPr>
                <w:rFonts w:ascii="Century Gothic" w:hAnsi="Century Gothic"/>
                <w:sz w:val="18"/>
                <w:szCs w:val="18"/>
              </w:rPr>
            </w:pPr>
            <w:r w:rsidRPr="005D3B1F">
              <w:rPr>
                <w:rFonts w:ascii="Century Gothic" w:hAnsi="Century Gothic"/>
                <w:sz w:val="18"/>
                <w:szCs w:val="18"/>
              </w:rPr>
              <w:t xml:space="preserve">The plant's roots anchor the plant in the ground and transport water and minerals from the ground to the plant. The stem (or trunk) </w:t>
            </w:r>
            <w:r w:rsidR="00767759" w:rsidRPr="005D3B1F">
              <w:rPr>
                <w:rFonts w:ascii="Century Gothic" w:hAnsi="Century Gothic"/>
                <w:sz w:val="18"/>
                <w:szCs w:val="18"/>
              </w:rPr>
              <w:t>supports</w:t>
            </w:r>
            <w:r w:rsidRPr="005D3B1F">
              <w:rPr>
                <w:rFonts w:ascii="Century Gothic" w:hAnsi="Century Gothic"/>
                <w:sz w:val="18"/>
                <w:szCs w:val="18"/>
              </w:rPr>
              <w:t xml:space="preserve"> the plant above the ground. The leaves collect energy from the Sun and make food for the plant. </w:t>
            </w:r>
          </w:p>
          <w:p w14:paraId="57305561" w14:textId="77777777" w:rsidR="004241F7" w:rsidRDefault="005D3B1F" w:rsidP="00585126">
            <w:pPr>
              <w:pStyle w:val="ListParagraph"/>
              <w:numPr>
                <w:ilvl w:val="0"/>
                <w:numId w:val="13"/>
              </w:numPr>
              <w:spacing w:after="0" w:line="240" w:lineRule="auto"/>
              <w:rPr>
                <w:rFonts w:ascii="Century Gothic" w:hAnsi="Century Gothic"/>
                <w:sz w:val="18"/>
                <w:szCs w:val="18"/>
              </w:rPr>
            </w:pPr>
            <w:r w:rsidRPr="005D3B1F">
              <w:rPr>
                <w:rFonts w:ascii="Century Gothic" w:hAnsi="Century Gothic"/>
                <w:sz w:val="18"/>
                <w:szCs w:val="18"/>
              </w:rPr>
              <w:t xml:space="preserve">Flowers make seeds to produce new plants. </w:t>
            </w:r>
          </w:p>
          <w:p w14:paraId="022470D4" w14:textId="505B3C97" w:rsidR="002D582D" w:rsidRDefault="005D3B1F" w:rsidP="00585126">
            <w:pPr>
              <w:pStyle w:val="ListParagraph"/>
              <w:numPr>
                <w:ilvl w:val="0"/>
                <w:numId w:val="13"/>
              </w:numPr>
              <w:spacing w:after="0" w:line="240" w:lineRule="auto"/>
              <w:rPr>
                <w:rFonts w:ascii="Century Gothic" w:hAnsi="Century Gothic"/>
                <w:sz w:val="18"/>
                <w:szCs w:val="18"/>
              </w:rPr>
            </w:pPr>
            <w:r w:rsidRPr="005D3B1F">
              <w:rPr>
                <w:rFonts w:ascii="Century Gothic" w:hAnsi="Century Gothic"/>
                <w:sz w:val="18"/>
                <w:szCs w:val="18"/>
              </w:rPr>
              <w:t>Different plants have different needs depending on their habitat. Examples include cacti, which need less water than is typica</w:t>
            </w:r>
            <w:r w:rsidR="00585126">
              <w:rPr>
                <w:rFonts w:ascii="Century Gothic" w:hAnsi="Century Gothic"/>
                <w:sz w:val="18"/>
                <w:szCs w:val="18"/>
              </w:rPr>
              <w:t>l</w:t>
            </w:r>
            <w:r w:rsidRPr="00585126">
              <w:rPr>
                <w:rFonts w:ascii="Century Gothic" w:hAnsi="Century Gothic"/>
                <w:sz w:val="18"/>
                <w:szCs w:val="18"/>
              </w:rPr>
              <w:t xml:space="preserve"> and ferns, which can grow in lower light levels.</w:t>
            </w:r>
          </w:p>
          <w:p w14:paraId="15A48B34" w14:textId="77777777" w:rsidR="004241F7" w:rsidRDefault="00CF7EB6" w:rsidP="00585126">
            <w:pPr>
              <w:pStyle w:val="ListParagraph"/>
              <w:numPr>
                <w:ilvl w:val="0"/>
                <w:numId w:val="13"/>
              </w:numPr>
              <w:spacing w:after="0" w:line="240" w:lineRule="auto"/>
              <w:rPr>
                <w:rFonts w:ascii="Century Gothic" w:hAnsi="Century Gothic"/>
                <w:sz w:val="18"/>
                <w:szCs w:val="18"/>
              </w:rPr>
            </w:pPr>
            <w:r>
              <w:rPr>
                <w:rFonts w:ascii="Century Gothic" w:hAnsi="Century Gothic"/>
                <w:sz w:val="18"/>
                <w:szCs w:val="18"/>
              </w:rPr>
              <w:t xml:space="preserve">Water is transported </w:t>
            </w:r>
            <w:r w:rsidR="00C34065">
              <w:rPr>
                <w:rFonts w:ascii="Century Gothic" w:hAnsi="Century Gothic"/>
                <w:sz w:val="18"/>
                <w:szCs w:val="18"/>
              </w:rPr>
              <w:t>in plants from the roots, through the stem and to</w:t>
            </w:r>
            <w:r w:rsidR="004241F7">
              <w:rPr>
                <w:rFonts w:ascii="Century Gothic" w:hAnsi="Century Gothic"/>
                <w:sz w:val="18"/>
                <w:szCs w:val="18"/>
              </w:rPr>
              <w:t xml:space="preserve"> the </w:t>
            </w:r>
            <w:r w:rsidR="00585126" w:rsidRPr="00585126">
              <w:rPr>
                <w:rFonts w:ascii="Century Gothic" w:hAnsi="Century Gothic"/>
                <w:sz w:val="18"/>
                <w:szCs w:val="18"/>
              </w:rPr>
              <w:t xml:space="preserve">leaves, through tiny tubes called xylem. </w:t>
            </w:r>
          </w:p>
          <w:p w14:paraId="2D976837" w14:textId="77777777" w:rsidR="004241F7" w:rsidRDefault="00585126" w:rsidP="00585126">
            <w:pPr>
              <w:pStyle w:val="ListParagraph"/>
              <w:numPr>
                <w:ilvl w:val="0"/>
                <w:numId w:val="13"/>
              </w:numPr>
              <w:spacing w:after="0" w:line="240" w:lineRule="auto"/>
              <w:rPr>
                <w:rFonts w:ascii="Century Gothic" w:hAnsi="Century Gothic"/>
                <w:sz w:val="18"/>
                <w:szCs w:val="18"/>
              </w:rPr>
            </w:pPr>
            <w:r w:rsidRPr="00585126">
              <w:rPr>
                <w:rFonts w:ascii="Century Gothic" w:hAnsi="Century Gothic"/>
                <w:sz w:val="18"/>
                <w:szCs w:val="18"/>
              </w:rPr>
              <w:t xml:space="preserve">Flowers are important in the life cycle of flowering plants. </w:t>
            </w:r>
          </w:p>
          <w:p w14:paraId="3AA3FE1B" w14:textId="77777777" w:rsidR="004241F7" w:rsidRDefault="00585126" w:rsidP="00585126">
            <w:pPr>
              <w:pStyle w:val="ListParagraph"/>
              <w:numPr>
                <w:ilvl w:val="0"/>
                <w:numId w:val="13"/>
              </w:numPr>
              <w:spacing w:after="0" w:line="240" w:lineRule="auto"/>
              <w:rPr>
                <w:rFonts w:ascii="Century Gothic" w:hAnsi="Century Gothic"/>
                <w:sz w:val="18"/>
                <w:szCs w:val="18"/>
              </w:rPr>
            </w:pPr>
            <w:r w:rsidRPr="00585126">
              <w:rPr>
                <w:rFonts w:ascii="Century Gothic" w:hAnsi="Century Gothic"/>
                <w:sz w:val="18"/>
                <w:szCs w:val="18"/>
              </w:rPr>
              <w:t xml:space="preserve">The stages of a plant's life cycle include germination, flower production, pollination, fertilisation, seed formation and seed dispersal. Insects and the wind can transfer pollen from one plant to another (pollination). </w:t>
            </w:r>
          </w:p>
          <w:p w14:paraId="445AD42B" w14:textId="2485C359" w:rsidR="00585126" w:rsidRPr="00585126" w:rsidRDefault="00585126" w:rsidP="00585126">
            <w:pPr>
              <w:pStyle w:val="ListParagraph"/>
              <w:numPr>
                <w:ilvl w:val="0"/>
                <w:numId w:val="13"/>
              </w:numPr>
              <w:spacing w:after="0" w:line="240" w:lineRule="auto"/>
              <w:rPr>
                <w:rFonts w:ascii="Century Gothic" w:hAnsi="Century Gothic"/>
                <w:sz w:val="18"/>
                <w:szCs w:val="18"/>
              </w:rPr>
            </w:pPr>
            <w:r w:rsidRPr="00585126">
              <w:rPr>
                <w:rFonts w:ascii="Century Gothic" w:hAnsi="Century Gothic"/>
                <w:sz w:val="18"/>
                <w:szCs w:val="18"/>
              </w:rPr>
              <w:t>Animals, wind, water and explosions can disperse seeds away from the parent plant (seed dispersal)</w:t>
            </w:r>
          </w:p>
        </w:tc>
      </w:tr>
      <w:tr w:rsidR="002D582D" w:rsidRPr="00474C2F" w14:paraId="69A4CC8A" w14:textId="799D8319" w:rsidTr="00145875">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4</w:t>
            </w:r>
          </w:p>
        </w:tc>
        <w:tc>
          <w:tcPr>
            <w:tcW w:w="3720" w:type="dxa"/>
            <w:shd w:val="clear" w:color="auto" w:fill="A6A6A6" w:themeFill="background1" w:themeFillShade="A6"/>
          </w:tcPr>
          <w:p w14:paraId="1320BAA3" w14:textId="0EDE8D43"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20AB3D30"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2ABB43EE" w14:textId="77777777" w:rsidR="002D582D" w:rsidRPr="002D582D" w:rsidRDefault="002D582D" w:rsidP="00D60CBC">
            <w:pPr>
              <w:ind w:left="360"/>
              <w:rPr>
                <w:rFonts w:ascii="Century Gothic" w:hAnsi="Century Gothic"/>
                <w:sz w:val="18"/>
                <w:szCs w:val="18"/>
              </w:rPr>
            </w:pPr>
          </w:p>
        </w:tc>
      </w:tr>
      <w:tr w:rsidR="002D582D" w:rsidRPr="00474C2F" w14:paraId="17BA172A" w14:textId="45EE0548" w:rsidTr="00145875">
        <w:tc>
          <w:tcPr>
            <w:tcW w:w="1237" w:type="dxa"/>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5</w:t>
            </w:r>
          </w:p>
        </w:tc>
        <w:tc>
          <w:tcPr>
            <w:tcW w:w="3720" w:type="dxa"/>
            <w:shd w:val="clear" w:color="auto" w:fill="A6A6A6" w:themeFill="background1" w:themeFillShade="A6"/>
          </w:tcPr>
          <w:p w14:paraId="44053B20" w14:textId="0ADDF22C"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0700FD0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574D621D" w14:textId="77777777" w:rsidR="002D582D" w:rsidRPr="002D582D" w:rsidRDefault="002D582D" w:rsidP="00D60CBC">
            <w:pPr>
              <w:ind w:left="360"/>
              <w:rPr>
                <w:rFonts w:ascii="Century Gothic" w:hAnsi="Century Gothic"/>
                <w:sz w:val="18"/>
                <w:szCs w:val="18"/>
              </w:rPr>
            </w:pPr>
          </w:p>
        </w:tc>
      </w:tr>
      <w:tr w:rsidR="002D582D" w:rsidRPr="00474C2F" w14:paraId="3E792E22" w14:textId="3125C97C" w:rsidTr="00145875">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6</w:t>
            </w:r>
          </w:p>
        </w:tc>
        <w:tc>
          <w:tcPr>
            <w:tcW w:w="3720" w:type="dxa"/>
            <w:shd w:val="clear" w:color="auto" w:fill="A6A6A6" w:themeFill="background1" w:themeFillShade="A6"/>
          </w:tcPr>
          <w:p w14:paraId="159CE13A" w14:textId="631DE92F" w:rsidR="002D582D" w:rsidRPr="002E7B58" w:rsidRDefault="002D582D" w:rsidP="002E7B58">
            <w:pPr>
              <w:ind w:left="360"/>
              <w:rPr>
                <w:rFonts w:ascii="Century Gothic" w:hAnsi="Century Gothic"/>
                <w:b/>
                <w:color w:val="C00000"/>
                <w:sz w:val="18"/>
                <w:szCs w:val="18"/>
                <w:u w:val="single"/>
              </w:rPr>
            </w:pPr>
          </w:p>
        </w:tc>
        <w:tc>
          <w:tcPr>
            <w:tcW w:w="4252" w:type="dxa"/>
            <w:shd w:val="clear" w:color="auto" w:fill="A6A6A6" w:themeFill="background1" w:themeFillShade="A6"/>
          </w:tcPr>
          <w:p w14:paraId="3D3A465C" w14:textId="77777777" w:rsidR="002D582D" w:rsidRPr="002D582D" w:rsidRDefault="002D582D" w:rsidP="00D60CBC">
            <w:pPr>
              <w:ind w:left="360"/>
              <w:rPr>
                <w:rFonts w:ascii="Century Gothic" w:hAnsi="Century Gothic"/>
                <w:color w:val="C00000"/>
                <w:sz w:val="18"/>
                <w:szCs w:val="18"/>
              </w:rPr>
            </w:pPr>
          </w:p>
        </w:tc>
        <w:tc>
          <w:tcPr>
            <w:tcW w:w="5459" w:type="dxa"/>
            <w:shd w:val="clear" w:color="auto" w:fill="A6A6A6" w:themeFill="background1" w:themeFillShade="A6"/>
          </w:tcPr>
          <w:p w14:paraId="11AF6AE6" w14:textId="77777777" w:rsidR="002D582D" w:rsidRPr="002D582D" w:rsidRDefault="002D582D" w:rsidP="00D60CBC">
            <w:pPr>
              <w:ind w:left="360"/>
              <w:rPr>
                <w:rFonts w:ascii="Century Gothic" w:hAnsi="Century Gothic"/>
                <w:sz w:val="18"/>
                <w:szCs w:val="18"/>
              </w:rPr>
            </w:pPr>
          </w:p>
        </w:tc>
      </w:tr>
      <w:bookmarkEnd w:id="0"/>
    </w:tbl>
    <w:p w14:paraId="6E150AAE" w14:textId="77777777" w:rsidR="002E7B58" w:rsidRDefault="002E7B58" w:rsidP="00C878D7">
      <w:pPr>
        <w:rPr>
          <w:rFonts w:ascii="Century Gothic" w:hAnsi="Century Gothic"/>
          <w:b/>
          <w:sz w:val="24"/>
          <w:szCs w:val="24"/>
          <w:u w:val="single"/>
        </w:rPr>
      </w:pPr>
    </w:p>
    <w:sectPr w:rsidR="002E7B58"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B41246"/>
    <w:multiLevelType w:val="hybridMultilevel"/>
    <w:tmpl w:val="5BB6C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47388"/>
    <w:multiLevelType w:val="hybridMultilevel"/>
    <w:tmpl w:val="E1784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525CC9"/>
    <w:multiLevelType w:val="hybridMultilevel"/>
    <w:tmpl w:val="178E1698"/>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7C3EEC"/>
    <w:multiLevelType w:val="hybridMultilevel"/>
    <w:tmpl w:val="C3D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0"/>
  </w:num>
  <w:num w:numId="2" w16cid:durableId="24067723">
    <w:abstractNumId w:val="13"/>
  </w:num>
  <w:num w:numId="3" w16cid:durableId="1168014407">
    <w:abstractNumId w:val="5"/>
  </w:num>
  <w:num w:numId="4" w16cid:durableId="242420017">
    <w:abstractNumId w:val="2"/>
  </w:num>
  <w:num w:numId="5" w16cid:durableId="438985378">
    <w:abstractNumId w:val="4"/>
  </w:num>
  <w:num w:numId="6" w16cid:durableId="1107309150">
    <w:abstractNumId w:val="7"/>
  </w:num>
  <w:num w:numId="7" w16cid:durableId="715861402">
    <w:abstractNumId w:val="3"/>
  </w:num>
  <w:num w:numId="8" w16cid:durableId="542602340">
    <w:abstractNumId w:val="8"/>
  </w:num>
  <w:num w:numId="9" w16cid:durableId="30036101">
    <w:abstractNumId w:val="6"/>
  </w:num>
  <w:num w:numId="10" w16cid:durableId="42142658">
    <w:abstractNumId w:val="11"/>
  </w:num>
  <w:num w:numId="11" w16cid:durableId="2124424026">
    <w:abstractNumId w:val="12"/>
  </w:num>
  <w:num w:numId="12" w16cid:durableId="775096401">
    <w:abstractNumId w:val="10"/>
  </w:num>
  <w:num w:numId="13" w16cid:durableId="2031251898">
    <w:abstractNumId w:val="9"/>
  </w:num>
  <w:num w:numId="14" w16cid:durableId="1952935439">
    <w:abstractNumId w:val="14"/>
  </w:num>
  <w:num w:numId="15" w16cid:durableId="515118074">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018CB"/>
    <w:rsid w:val="00012B5D"/>
    <w:rsid w:val="00013476"/>
    <w:rsid w:val="00030288"/>
    <w:rsid w:val="00030CA7"/>
    <w:rsid w:val="00031EE6"/>
    <w:rsid w:val="00061831"/>
    <w:rsid w:val="000648B2"/>
    <w:rsid w:val="00065D4F"/>
    <w:rsid w:val="00065FEE"/>
    <w:rsid w:val="000734D0"/>
    <w:rsid w:val="0007561A"/>
    <w:rsid w:val="00083BA6"/>
    <w:rsid w:val="000919EB"/>
    <w:rsid w:val="000952B7"/>
    <w:rsid w:val="000B5F57"/>
    <w:rsid w:val="000C71FD"/>
    <w:rsid w:val="000D4722"/>
    <w:rsid w:val="000F3086"/>
    <w:rsid w:val="000F549D"/>
    <w:rsid w:val="00110F81"/>
    <w:rsid w:val="0012739D"/>
    <w:rsid w:val="00127565"/>
    <w:rsid w:val="00136494"/>
    <w:rsid w:val="001410E7"/>
    <w:rsid w:val="00141D5F"/>
    <w:rsid w:val="001436C1"/>
    <w:rsid w:val="00145875"/>
    <w:rsid w:val="001553C1"/>
    <w:rsid w:val="00156A20"/>
    <w:rsid w:val="00162458"/>
    <w:rsid w:val="00162B76"/>
    <w:rsid w:val="00167238"/>
    <w:rsid w:val="00173410"/>
    <w:rsid w:val="00173C1C"/>
    <w:rsid w:val="001765A6"/>
    <w:rsid w:val="001768C6"/>
    <w:rsid w:val="00182CF5"/>
    <w:rsid w:val="001855A9"/>
    <w:rsid w:val="001A1889"/>
    <w:rsid w:val="001C107B"/>
    <w:rsid w:val="001C2A9C"/>
    <w:rsid w:val="001C5732"/>
    <w:rsid w:val="001D0B47"/>
    <w:rsid w:val="001D5D5E"/>
    <w:rsid w:val="001F184D"/>
    <w:rsid w:val="002005D2"/>
    <w:rsid w:val="00215DA4"/>
    <w:rsid w:val="00215EEC"/>
    <w:rsid w:val="00230478"/>
    <w:rsid w:val="00230979"/>
    <w:rsid w:val="00232B09"/>
    <w:rsid w:val="00235994"/>
    <w:rsid w:val="00245F9F"/>
    <w:rsid w:val="002842C4"/>
    <w:rsid w:val="0028476C"/>
    <w:rsid w:val="002878C4"/>
    <w:rsid w:val="0029372F"/>
    <w:rsid w:val="002963EB"/>
    <w:rsid w:val="002A1CC0"/>
    <w:rsid w:val="002D582D"/>
    <w:rsid w:val="002E725B"/>
    <w:rsid w:val="002E7B58"/>
    <w:rsid w:val="00300D75"/>
    <w:rsid w:val="00303C41"/>
    <w:rsid w:val="00307C8F"/>
    <w:rsid w:val="00307F83"/>
    <w:rsid w:val="003115FD"/>
    <w:rsid w:val="00311E98"/>
    <w:rsid w:val="003132FD"/>
    <w:rsid w:val="0031507F"/>
    <w:rsid w:val="00320FC9"/>
    <w:rsid w:val="00323044"/>
    <w:rsid w:val="00324419"/>
    <w:rsid w:val="00327A4A"/>
    <w:rsid w:val="00334D06"/>
    <w:rsid w:val="003378DA"/>
    <w:rsid w:val="00372626"/>
    <w:rsid w:val="00374B1D"/>
    <w:rsid w:val="0037798D"/>
    <w:rsid w:val="00385C30"/>
    <w:rsid w:val="00386367"/>
    <w:rsid w:val="003937CA"/>
    <w:rsid w:val="003B2F87"/>
    <w:rsid w:val="003B5F37"/>
    <w:rsid w:val="003C075F"/>
    <w:rsid w:val="003C1EAC"/>
    <w:rsid w:val="003C7F76"/>
    <w:rsid w:val="003D0320"/>
    <w:rsid w:val="003D7638"/>
    <w:rsid w:val="003E1FD1"/>
    <w:rsid w:val="003E2614"/>
    <w:rsid w:val="003E624C"/>
    <w:rsid w:val="004241F7"/>
    <w:rsid w:val="004254F9"/>
    <w:rsid w:val="004302DE"/>
    <w:rsid w:val="00436D0C"/>
    <w:rsid w:val="0044458B"/>
    <w:rsid w:val="00456B04"/>
    <w:rsid w:val="0047322A"/>
    <w:rsid w:val="004876E6"/>
    <w:rsid w:val="004B4601"/>
    <w:rsid w:val="004B50A0"/>
    <w:rsid w:val="004B65D0"/>
    <w:rsid w:val="004C51DE"/>
    <w:rsid w:val="004D1EE0"/>
    <w:rsid w:val="004D63D5"/>
    <w:rsid w:val="004E2541"/>
    <w:rsid w:val="004F0C44"/>
    <w:rsid w:val="00503954"/>
    <w:rsid w:val="0050723C"/>
    <w:rsid w:val="00512C0D"/>
    <w:rsid w:val="005132DC"/>
    <w:rsid w:val="00524165"/>
    <w:rsid w:val="00524808"/>
    <w:rsid w:val="005278E9"/>
    <w:rsid w:val="0053116D"/>
    <w:rsid w:val="00531455"/>
    <w:rsid w:val="00544F23"/>
    <w:rsid w:val="0054520E"/>
    <w:rsid w:val="005468EB"/>
    <w:rsid w:val="00562018"/>
    <w:rsid w:val="00570C1B"/>
    <w:rsid w:val="00583123"/>
    <w:rsid w:val="00585126"/>
    <w:rsid w:val="00593258"/>
    <w:rsid w:val="005A4F0D"/>
    <w:rsid w:val="005A7F50"/>
    <w:rsid w:val="005C0DF1"/>
    <w:rsid w:val="005C48F8"/>
    <w:rsid w:val="005C6EBA"/>
    <w:rsid w:val="005D153D"/>
    <w:rsid w:val="005D3B1F"/>
    <w:rsid w:val="00602D81"/>
    <w:rsid w:val="00604975"/>
    <w:rsid w:val="00616AA2"/>
    <w:rsid w:val="00616CDA"/>
    <w:rsid w:val="00620921"/>
    <w:rsid w:val="006358A4"/>
    <w:rsid w:val="00640D96"/>
    <w:rsid w:val="006464DD"/>
    <w:rsid w:val="006524C7"/>
    <w:rsid w:val="00667CA1"/>
    <w:rsid w:val="00667F47"/>
    <w:rsid w:val="00671BE1"/>
    <w:rsid w:val="00681B26"/>
    <w:rsid w:val="006831D7"/>
    <w:rsid w:val="00685117"/>
    <w:rsid w:val="00690526"/>
    <w:rsid w:val="00693C86"/>
    <w:rsid w:val="00697E5F"/>
    <w:rsid w:val="006A138E"/>
    <w:rsid w:val="006A216C"/>
    <w:rsid w:val="006C38D2"/>
    <w:rsid w:val="006D2A61"/>
    <w:rsid w:val="006D6660"/>
    <w:rsid w:val="006E7200"/>
    <w:rsid w:val="006E72C5"/>
    <w:rsid w:val="006E7AEF"/>
    <w:rsid w:val="006F5AE4"/>
    <w:rsid w:val="00702E72"/>
    <w:rsid w:val="00703755"/>
    <w:rsid w:val="00707B2B"/>
    <w:rsid w:val="007376D1"/>
    <w:rsid w:val="007510CC"/>
    <w:rsid w:val="00754056"/>
    <w:rsid w:val="00767759"/>
    <w:rsid w:val="00774A65"/>
    <w:rsid w:val="007B1630"/>
    <w:rsid w:val="007B6E57"/>
    <w:rsid w:val="007C32F3"/>
    <w:rsid w:val="007D1401"/>
    <w:rsid w:val="00813D28"/>
    <w:rsid w:val="008249E1"/>
    <w:rsid w:val="00825046"/>
    <w:rsid w:val="008258A3"/>
    <w:rsid w:val="00825B02"/>
    <w:rsid w:val="00830DCC"/>
    <w:rsid w:val="008316A3"/>
    <w:rsid w:val="00843AA3"/>
    <w:rsid w:val="00846D5F"/>
    <w:rsid w:val="0085079F"/>
    <w:rsid w:val="0085114F"/>
    <w:rsid w:val="00855E50"/>
    <w:rsid w:val="00861CA8"/>
    <w:rsid w:val="0087298A"/>
    <w:rsid w:val="008A1FDC"/>
    <w:rsid w:val="008C1DED"/>
    <w:rsid w:val="008C55DB"/>
    <w:rsid w:val="008D66AB"/>
    <w:rsid w:val="00900AF2"/>
    <w:rsid w:val="00901874"/>
    <w:rsid w:val="009023CD"/>
    <w:rsid w:val="00906B2C"/>
    <w:rsid w:val="00926927"/>
    <w:rsid w:val="00937FE1"/>
    <w:rsid w:val="00940697"/>
    <w:rsid w:val="00942F93"/>
    <w:rsid w:val="00943BF5"/>
    <w:rsid w:val="00945829"/>
    <w:rsid w:val="00946754"/>
    <w:rsid w:val="00950DA1"/>
    <w:rsid w:val="00954BFD"/>
    <w:rsid w:val="009674EB"/>
    <w:rsid w:val="009978F1"/>
    <w:rsid w:val="009A0109"/>
    <w:rsid w:val="009A700C"/>
    <w:rsid w:val="009A792F"/>
    <w:rsid w:val="009B46AC"/>
    <w:rsid w:val="009C5368"/>
    <w:rsid w:val="009C7ADE"/>
    <w:rsid w:val="009D15A2"/>
    <w:rsid w:val="009E6DE7"/>
    <w:rsid w:val="009F7AEB"/>
    <w:rsid w:val="00A008EA"/>
    <w:rsid w:val="00A064F0"/>
    <w:rsid w:val="00A1130A"/>
    <w:rsid w:val="00A11BF6"/>
    <w:rsid w:val="00A13B6D"/>
    <w:rsid w:val="00A17D02"/>
    <w:rsid w:val="00A21590"/>
    <w:rsid w:val="00A35052"/>
    <w:rsid w:val="00A43441"/>
    <w:rsid w:val="00A54B3A"/>
    <w:rsid w:val="00A67C30"/>
    <w:rsid w:val="00A713C2"/>
    <w:rsid w:val="00A74DD5"/>
    <w:rsid w:val="00A75D68"/>
    <w:rsid w:val="00A84CE7"/>
    <w:rsid w:val="00A87CFB"/>
    <w:rsid w:val="00AA00B9"/>
    <w:rsid w:val="00AA7410"/>
    <w:rsid w:val="00AB279D"/>
    <w:rsid w:val="00AC635A"/>
    <w:rsid w:val="00AD100B"/>
    <w:rsid w:val="00AD4763"/>
    <w:rsid w:val="00AE16D2"/>
    <w:rsid w:val="00AE5EA4"/>
    <w:rsid w:val="00AF2811"/>
    <w:rsid w:val="00B23C0F"/>
    <w:rsid w:val="00B33FC2"/>
    <w:rsid w:val="00B42517"/>
    <w:rsid w:val="00B44A2E"/>
    <w:rsid w:val="00B46194"/>
    <w:rsid w:val="00B5151C"/>
    <w:rsid w:val="00B60CE6"/>
    <w:rsid w:val="00B61CC1"/>
    <w:rsid w:val="00B70F32"/>
    <w:rsid w:val="00B842CD"/>
    <w:rsid w:val="00BA3E92"/>
    <w:rsid w:val="00BC64AA"/>
    <w:rsid w:val="00BD0606"/>
    <w:rsid w:val="00BD181F"/>
    <w:rsid w:val="00BE2BD4"/>
    <w:rsid w:val="00BE43B8"/>
    <w:rsid w:val="00BE4A02"/>
    <w:rsid w:val="00BE73C3"/>
    <w:rsid w:val="00C16B89"/>
    <w:rsid w:val="00C23264"/>
    <w:rsid w:val="00C235B7"/>
    <w:rsid w:val="00C276B0"/>
    <w:rsid w:val="00C27B0D"/>
    <w:rsid w:val="00C34065"/>
    <w:rsid w:val="00C46A89"/>
    <w:rsid w:val="00C513A7"/>
    <w:rsid w:val="00C51B2C"/>
    <w:rsid w:val="00C60B51"/>
    <w:rsid w:val="00C7335A"/>
    <w:rsid w:val="00C74512"/>
    <w:rsid w:val="00C8303C"/>
    <w:rsid w:val="00C878D7"/>
    <w:rsid w:val="00C93198"/>
    <w:rsid w:val="00CA2B24"/>
    <w:rsid w:val="00CB46F6"/>
    <w:rsid w:val="00CB6E6E"/>
    <w:rsid w:val="00CC190F"/>
    <w:rsid w:val="00CC5EF8"/>
    <w:rsid w:val="00CE0FDB"/>
    <w:rsid w:val="00CF7EB6"/>
    <w:rsid w:val="00D15CF6"/>
    <w:rsid w:val="00D211C7"/>
    <w:rsid w:val="00D24E9F"/>
    <w:rsid w:val="00D33238"/>
    <w:rsid w:val="00D34B53"/>
    <w:rsid w:val="00D36E52"/>
    <w:rsid w:val="00D4180D"/>
    <w:rsid w:val="00D44C19"/>
    <w:rsid w:val="00D52F79"/>
    <w:rsid w:val="00D55B7D"/>
    <w:rsid w:val="00D60CBC"/>
    <w:rsid w:val="00D626E7"/>
    <w:rsid w:val="00D73FC1"/>
    <w:rsid w:val="00D8775B"/>
    <w:rsid w:val="00DA29E0"/>
    <w:rsid w:val="00DA56A5"/>
    <w:rsid w:val="00DA6BB1"/>
    <w:rsid w:val="00DA7FF4"/>
    <w:rsid w:val="00DE2F50"/>
    <w:rsid w:val="00DE30A4"/>
    <w:rsid w:val="00E01E66"/>
    <w:rsid w:val="00E05BA2"/>
    <w:rsid w:val="00E344FB"/>
    <w:rsid w:val="00E42A7D"/>
    <w:rsid w:val="00E54988"/>
    <w:rsid w:val="00E554FE"/>
    <w:rsid w:val="00E56B9B"/>
    <w:rsid w:val="00E63E1C"/>
    <w:rsid w:val="00E6429B"/>
    <w:rsid w:val="00E725C0"/>
    <w:rsid w:val="00E85016"/>
    <w:rsid w:val="00E8729A"/>
    <w:rsid w:val="00E94C1A"/>
    <w:rsid w:val="00EB5309"/>
    <w:rsid w:val="00EC11E9"/>
    <w:rsid w:val="00EC1ECA"/>
    <w:rsid w:val="00ED48D5"/>
    <w:rsid w:val="00ED5F38"/>
    <w:rsid w:val="00EE5DCA"/>
    <w:rsid w:val="00EE7095"/>
    <w:rsid w:val="00EF5984"/>
    <w:rsid w:val="00EF726B"/>
    <w:rsid w:val="00F221AD"/>
    <w:rsid w:val="00F22D6B"/>
    <w:rsid w:val="00F26379"/>
    <w:rsid w:val="00F32DE1"/>
    <w:rsid w:val="00F37364"/>
    <w:rsid w:val="00F43DD1"/>
    <w:rsid w:val="00F46C10"/>
    <w:rsid w:val="00F50243"/>
    <w:rsid w:val="00F862D8"/>
    <w:rsid w:val="00F94372"/>
    <w:rsid w:val="00FB52F1"/>
    <w:rsid w:val="00FB6E2A"/>
    <w:rsid w:val="00FB7499"/>
    <w:rsid w:val="00FC2A57"/>
    <w:rsid w:val="00FD16AC"/>
    <w:rsid w:val="00FD1D13"/>
    <w:rsid w:val="00FD6433"/>
    <w:rsid w:val="00FF133A"/>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38C964-0A8B-4029-91CB-1E93E76A0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584</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10</cp:revision>
  <cp:lastPrinted>2024-11-18T08:47:00Z</cp:lastPrinted>
  <dcterms:created xsi:type="dcterms:W3CDTF">2025-01-04T15:30:00Z</dcterms:created>
  <dcterms:modified xsi:type="dcterms:W3CDTF">2025-01-21T12:03:00Z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