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3B34B" w14:textId="032CC0D0" w:rsidR="00C67A26" w:rsidRPr="002D53F7" w:rsidRDefault="00C67A26" w:rsidP="008B1F26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14:paraId="1D222D5F" w14:textId="77777777" w:rsidR="00C67A26" w:rsidRDefault="00C67A26" w:rsidP="008B1F26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14:paraId="43336948" w14:textId="77777777" w:rsidR="00C67A26" w:rsidRPr="00D41FCC" w:rsidRDefault="00C67A26" w:rsidP="00C67A26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Understanding the World</w:t>
      </w:r>
    </w:p>
    <w:tbl>
      <w:tblPr>
        <w:tblStyle w:val="TableGrid"/>
        <w:tblW w:w="15877" w:type="dxa"/>
        <w:tblInd w:w="-85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460"/>
        <w:gridCol w:w="1450"/>
        <w:gridCol w:w="1529"/>
        <w:gridCol w:w="100"/>
        <w:gridCol w:w="2913"/>
        <w:gridCol w:w="62"/>
        <w:gridCol w:w="2624"/>
        <w:gridCol w:w="69"/>
        <w:gridCol w:w="2693"/>
        <w:gridCol w:w="2977"/>
      </w:tblGrid>
      <w:tr w:rsidR="009A619C" w:rsidRPr="003A6DF4" w14:paraId="16BAAC67" w14:textId="77777777" w:rsidTr="00974A40">
        <w:tc>
          <w:tcPr>
            <w:tcW w:w="1460" w:type="dxa"/>
          </w:tcPr>
          <w:p w14:paraId="49759152" w14:textId="77777777" w:rsidR="009A619C" w:rsidRPr="003A6DF4" w:rsidRDefault="009A619C" w:rsidP="00C667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</w:p>
        </w:tc>
        <w:tc>
          <w:tcPr>
            <w:tcW w:w="5992" w:type="dxa"/>
            <w:gridSpan w:val="4"/>
            <w:shd w:val="clear" w:color="auto" w:fill="FFF2CC" w:themeFill="accent4" w:themeFillTint="33"/>
          </w:tcPr>
          <w:p w14:paraId="50CD21E5" w14:textId="0F624ECC" w:rsidR="009A619C" w:rsidRPr="003A6DF4" w:rsidRDefault="009A619C" w:rsidP="00C667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b/>
                <w:sz w:val="24"/>
                <w:szCs w:val="24"/>
              </w:rPr>
              <w:t>Expectations for Nursery</w:t>
            </w:r>
          </w:p>
        </w:tc>
        <w:tc>
          <w:tcPr>
            <w:tcW w:w="5448" w:type="dxa"/>
            <w:gridSpan w:val="4"/>
            <w:shd w:val="clear" w:color="auto" w:fill="FFD966" w:themeFill="accent4" w:themeFillTint="99"/>
          </w:tcPr>
          <w:p w14:paraId="689A3BBC" w14:textId="77777777" w:rsidR="009A619C" w:rsidRPr="003A6DF4" w:rsidRDefault="009A619C" w:rsidP="00C667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b/>
                <w:sz w:val="24"/>
                <w:szCs w:val="24"/>
              </w:rPr>
              <w:t>Expectations for Reception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7FF28A90" w14:textId="77777777" w:rsidR="009A619C" w:rsidRPr="003A6DF4" w:rsidRDefault="009A619C" w:rsidP="00C667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b/>
                <w:sz w:val="24"/>
                <w:szCs w:val="24"/>
              </w:rPr>
              <w:t xml:space="preserve">Links to </w:t>
            </w:r>
            <w:r w:rsidRPr="003A6DF4">
              <w:rPr>
                <w:rFonts w:ascii="Century Gothic" w:hAnsi="Century Gothic" w:cs="Arial"/>
                <w:b/>
                <w:sz w:val="24"/>
                <w:szCs w:val="24"/>
                <w:shd w:val="clear" w:color="auto" w:fill="BF8F00" w:themeFill="accent4" w:themeFillShade="BF"/>
              </w:rPr>
              <w:t>K</w:t>
            </w:r>
            <w:r w:rsidRPr="003A6DF4">
              <w:rPr>
                <w:rFonts w:ascii="Century Gothic" w:hAnsi="Century Gothic" w:cs="Arial"/>
                <w:b/>
                <w:sz w:val="24"/>
                <w:szCs w:val="24"/>
              </w:rPr>
              <w:t>S1</w:t>
            </w:r>
          </w:p>
        </w:tc>
      </w:tr>
      <w:tr w:rsidR="009A619C" w:rsidRPr="003A6DF4" w14:paraId="74E6E301" w14:textId="77777777" w:rsidTr="00974A40">
        <w:tc>
          <w:tcPr>
            <w:tcW w:w="1460" w:type="dxa"/>
            <w:vMerge w:val="restart"/>
            <w:shd w:val="clear" w:color="auto" w:fill="C00000"/>
            <w:textDirection w:val="btLr"/>
          </w:tcPr>
          <w:p w14:paraId="65689FB8" w14:textId="77777777" w:rsidR="009A619C" w:rsidRPr="003A6DF4" w:rsidRDefault="009A619C" w:rsidP="00F53146">
            <w:pPr>
              <w:ind w:left="113" w:right="113"/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</w:p>
          <w:p w14:paraId="79C44F00" w14:textId="77777777" w:rsidR="009A619C" w:rsidRPr="003A6DF4" w:rsidRDefault="009A619C" w:rsidP="00F53146">
            <w:pPr>
              <w:ind w:left="113" w:right="113"/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b/>
                <w:bCs/>
                <w:sz w:val="24"/>
                <w:szCs w:val="24"/>
              </w:rPr>
              <w:t>Self-Regulation</w:t>
            </w:r>
          </w:p>
          <w:p w14:paraId="7B17A82F" w14:textId="77777777" w:rsidR="009A619C" w:rsidRPr="003A6DF4" w:rsidRDefault="009A619C" w:rsidP="00F53146">
            <w:pPr>
              <w:ind w:left="113" w:right="113"/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</w:p>
          <w:p w14:paraId="2C9E6C9C" w14:textId="77777777" w:rsidR="009A619C" w:rsidRPr="003A6DF4" w:rsidRDefault="009A619C" w:rsidP="00F53146">
            <w:pPr>
              <w:ind w:left="113" w:right="113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0" w:type="dxa"/>
            <w:vMerge w:val="restart"/>
            <w:shd w:val="clear" w:color="auto" w:fill="FFF2CC" w:themeFill="accent4" w:themeFillTint="33"/>
          </w:tcPr>
          <w:p w14:paraId="541D5560" w14:textId="27D189C1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04612895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1E5E9467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D6FF6B4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Settles to activities for a while</w:t>
            </w:r>
          </w:p>
          <w:p w14:paraId="3B583593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9" w:type="dxa"/>
            <w:gridSpan w:val="2"/>
            <w:vMerge w:val="restart"/>
            <w:shd w:val="clear" w:color="auto" w:fill="FFF2CC" w:themeFill="accent4" w:themeFillTint="33"/>
          </w:tcPr>
          <w:p w14:paraId="420C2E9B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864C0DB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Talk about their feelings, using words such as ‘happy’, ‘sad’, ‘angry’ or ‘worried’</w:t>
            </w:r>
          </w:p>
        </w:tc>
        <w:tc>
          <w:tcPr>
            <w:tcW w:w="2913" w:type="dxa"/>
            <w:shd w:val="clear" w:color="auto" w:fill="FFF2CC" w:themeFill="accent4" w:themeFillTint="33"/>
          </w:tcPr>
          <w:p w14:paraId="7C477582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Develops their confidence in different ways (develop appropriate assertiveness)</w:t>
            </w:r>
          </w:p>
          <w:p w14:paraId="5C740844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86" w:type="dxa"/>
            <w:gridSpan w:val="2"/>
            <w:shd w:val="clear" w:color="auto" w:fill="FFE599" w:themeFill="accent4" w:themeFillTint="66"/>
          </w:tcPr>
          <w:p w14:paraId="6A6E0546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Express their feelings using descriptive vocabulary</w:t>
            </w:r>
          </w:p>
        </w:tc>
        <w:tc>
          <w:tcPr>
            <w:tcW w:w="2762" w:type="dxa"/>
            <w:gridSpan w:val="2"/>
            <w:shd w:val="clear" w:color="auto" w:fill="FFE599" w:themeFill="accent4" w:themeFillTint="66"/>
          </w:tcPr>
          <w:p w14:paraId="19CD2FD7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Takes part in specific activities about emotions and expresses their opinions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6FB103AC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 xml:space="preserve">To develop self-regulation </w:t>
            </w:r>
            <w:r w:rsidRPr="00B14124">
              <w:rPr>
                <w:rFonts w:ascii="Century Gothic" w:hAnsi="Century Gothic" w:cs="Arial"/>
                <w:sz w:val="18"/>
                <w:szCs w:val="18"/>
              </w:rPr>
              <w:t>(promoting a positive, growth mind set and managing strong emotions and impulses)</w:t>
            </w:r>
          </w:p>
        </w:tc>
      </w:tr>
      <w:tr w:rsidR="009A619C" w:rsidRPr="003A6DF4" w14:paraId="19BDF686" w14:textId="77777777" w:rsidTr="00974A40">
        <w:trPr>
          <w:trHeight w:val="892"/>
        </w:trPr>
        <w:tc>
          <w:tcPr>
            <w:tcW w:w="1460" w:type="dxa"/>
            <w:vMerge/>
            <w:shd w:val="clear" w:color="auto" w:fill="C00000"/>
          </w:tcPr>
          <w:p w14:paraId="13B73376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FFF2CC" w:themeFill="accent4" w:themeFillTint="33"/>
          </w:tcPr>
          <w:p w14:paraId="7CA0AA1C" w14:textId="5135B03F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vMerge/>
            <w:shd w:val="clear" w:color="auto" w:fill="FFF2CC" w:themeFill="accent4" w:themeFillTint="33"/>
          </w:tcPr>
          <w:p w14:paraId="3AAB0216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FFF2CC" w:themeFill="accent4" w:themeFillTint="33"/>
          </w:tcPr>
          <w:p w14:paraId="2474BDFC" w14:textId="77777777" w:rsidR="009A619C" w:rsidRPr="003A6DF4" w:rsidRDefault="009A619C" w:rsidP="00266D4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Plays alongside or occasionally together with peers</w:t>
            </w:r>
          </w:p>
          <w:p w14:paraId="2DA92A5D" w14:textId="77777777" w:rsidR="009A619C" w:rsidRPr="003A6DF4" w:rsidRDefault="009A619C" w:rsidP="00266D4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86" w:type="dxa"/>
            <w:gridSpan w:val="2"/>
            <w:shd w:val="clear" w:color="auto" w:fill="FFE599" w:themeFill="accent4" w:themeFillTint="66"/>
          </w:tcPr>
          <w:p w14:paraId="4DCB0601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4"/>
              </w:rPr>
            </w:pPr>
            <w:r w:rsidRPr="003A6DF4">
              <w:rPr>
                <w:rFonts w:ascii="Century Gothic" w:hAnsi="Century Gothic" w:cs="Arial"/>
                <w:sz w:val="20"/>
                <w:szCs w:val="24"/>
              </w:rPr>
              <w:t>Is able to identify and moderate their own feelings socially and emotionally</w:t>
            </w:r>
          </w:p>
        </w:tc>
        <w:tc>
          <w:tcPr>
            <w:tcW w:w="2762" w:type="dxa"/>
            <w:gridSpan w:val="2"/>
            <w:shd w:val="clear" w:color="auto" w:fill="FFE599" w:themeFill="accent4" w:themeFillTint="66"/>
          </w:tcPr>
          <w:p w14:paraId="00B23480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Uses various strategies to calm down and return to an activity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4F94C7B3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To develop empathy and compassion (including impact on decision-making and behaviour</w:t>
            </w:r>
          </w:p>
        </w:tc>
      </w:tr>
      <w:tr w:rsidR="009A619C" w:rsidRPr="003A6DF4" w14:paraId="244F3AAB" w14:textId="77777777" w:rsidTr="00974A40">
        <w:trPr>
          <w:trHeight w:val="690"/>
        </w:trPr>
        <w:tc>
          <w:tcPr>
            <w:tcW w:w="1460" w:type="dxa"/>
            <w:vMerge/>
          </w:tcPr>
          <w:p w14:paraId="12DA7BC3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450" w:type="dxa"/>
            <w:vMerge w:val="restart"/>
            <w:shd w:val="clear" w:color="auto" w:fill="FFF2CC" w:themeFill="accent4" w:themeFillTint="33"/>
          </w:tcPr>
          <w:p w14:paraId="51616A5C" w14:textId="3E064D91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14:paraId="213A288F" w14:textId="77777777" w:rsidR="009A619C" w:rsidRPr="003A6DF4" w:rsidRDefault="009A619C" w:rsidP="009A457F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 xml:space="preserve">Manages to share and take turns </w:t>
            </w:r>
          </w:p>
          <w:p w14:paraId="4F32C752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with peers</w:t>
            </w:r>
          </w:p>
        </w:tc>
        <w:tc>
          <w:tcPr>
            <w:tcW w:w="1629" w:type="dxa"/>
            <w:gridSpan w:val="2"/>
            <w:vMerge w:val="restart"/>
            <w:shd w:val="clear" w:color="auto" w:fill="FFF2CC" w:themeFill="accent4" w:themeFillTint="33"/>
          </w:tcPr>
          <w:p w14:paraId="6A1578AB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14:paraId="54C316D4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Begin to show understanding how others might be feeling</w:t>
            </w:r>
          </w:p>
        </w:tc>
        <w:tc>
          <w:tcPr>
            <w:tcW w:w="2913" w:type="dxa"/>
            <w:shd w:val="clear" w:color="auto" w:fill="FFF2CC" w:themeFill="accent4" w:themeFillTint="33"/>
          </w:tcPr>
          <w:p w14:paraId="5B4FB3A2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Takes part in pretend play and takes on different roles</w:t>
            </w:r>
          </w:p>
        </w:tc>
        <w:tc>
          <w:tcPr>
            <w:tcW w:w="2686" w:type="dxa"/>
            <w:gridSpan w:val="2"/>
            <w:shd w:val="clear" w:color="auto" w:fill="FFE599" w:themeFill="accent4" w:themeFillTint="66"/>
          </w:tcPr>
          <w:p w14:paraId="1BAB27EB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Considers the feelings of others</w:t>
            </w:r>
          </w:p>
        </w:tc>
        <w:tc>
          <w:tcPr>
            <w:tcW w:w="2762" w:type="dxa"/>
            <w:gridSpan w:val="2"/>
            <w:shd w:val="clear" w:color="auto" w:fill="FFE599" w:themeFill="accent4" w:themeFillTint="66"/>
          </w:tcPr>
          <w:p w14:paraId="10272296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Gives specific examples of how others might be feeling in different situations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4866A185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To identify links between values and beliefs, decisions and actions</w:t>
            </w:r>
          </w:p>
        </w:tc>
      </w:tr>
      <w:tr w:rsidR="009A619C" w:rsidRPr="003A6DF4" w14:paraId="5AD80315" w14:textId="77777777" w:rsidTr="00974A40">
        <w:trPr>
          <w:trHeight w:val="1180"/>
        </w:trPr>
        <w:tc>
          <w:tcPr>
            <w:tcW w:w="1460" w:type="dxa"/>
            <w:vMerge/>
          </w:tcPr>
          <w:p w14:paraId="234A9103" w14:textId="77777777" w:rsidR="009A619C" w:rsidRPr="003A6DF4" w:rsidRDefault="009A619C" w:rsidP="00C667B3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FFF2CC" w:themeFill="accent4" w:themeFillTint="33"/>
          </w:tcPr>
          <w:p w14:paraId="70767896" w14:textId="3926DF20" w:rsidR="009A619C" w:rsidRPr="003A6DF4" w:rsidRDefault="009A619C" w:rsidP="00C667B3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vMerge/>
            <w:shd w:val="clear" w:color="auto" w:fill="FFF2CC" w:themeFill="accent4" w:themeFillTint="33"/>
          </w:tcPr>
          <w:p w14:paraId="0BFCF8FF" w14:textId="77777777" w:rsidR="009A619C" w:rsidRPr="003A6DF4" w:rsidRDefault="009A619C" w:rsidP="00C667B3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FFF2CC" w:themeFill="accent4" w:themeFillTint="33"/>
          </w:tcPr>
          <w:p w14:paraId="02E914B3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Is generally able to negotiate solutions to conflicts with peers in their play</w:t>
            </w:r>
          </w:p>
        </w:tc>
        <w:tc>
          <w:tcPr>
            <w:tcW w:w="2686" w:type="dxa"/>
            <w:gridSpan w:val="2"/>
            <w:shd w:val="clear" w:color="auto" w:fill="FFE599" w:themeFill="accent4" w:themeFillTint="66"/>
          </w:tcPr>
          <w:p w14:paraId="42CBC422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Thinks about the perspectives of others</w:t>
            </w:r>
          </w:p>
        </w:tc>
        <w:tc>
          <w:tcPr>
            <w:tcW w:w="2762" w:type="dxa"/>
            <w:gridSpan w:val="2"/>
            <w:shd w:val="clear" w:color="auto" w:fill="FFE599" w:themeFill="accent4" w:themeFillTint="66"/>
          </w:tcPr>
          <w:p w14:paraId="1E303388" w14:textId="77777777" w:rsidR="009A619C" w:rsidRPr="003A6DF4" w:rsidRDefault="009A619C" w:rsidP="00D26973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Is able to explain how they thought about a problem or emotion and how they dealt with it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3A35B775" w14:textId="77777777" w:rsidR="009A619C" w:rsidRPr="003A6DF4" w:rsidRDefault="009A619C" w:rsidP="00C667B3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9CBCF2F" w14:textId="77777777" w:rsidR="009A619C" w:rsidRPr="003A6DF4" w:rsidRDefault="009A619C" w:rsidP="00AF020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To develop negotiation</w:t>
            </w:r>
          </w:p>
        </w:tc>
      </w:tr>
      <w:tr w:rsidR="00B14124" w:rsidRPr="003A6DF4" w14:paraId="208CD575" w14:textId="77777777" w:rsidTr="00974A40">
        <w:trPr>
          <w:trHeight w:val="376"/>
        </w:trPr>
        <w:tc>
          <w:tcPr>
            <w:tcW w:w="1460" w:type="dxa"/>
            <w:vMerge w:val="restart"/>
            <w:shd w:val="clear" w:color="auto" w:fill="C00000"/>
            <w:textDirection w:val="btLr"/>
          </w:tcPr>
          <w:p w14:paraId="123B2FE1" w14:textId="77777777" w:rsidR="00B14124" w:rsidRPr="003A6DF4" w:rsidRDefault="00B14124" w:rsidP="009A619C">
            <w:pPr>
              <w:tabs>
                <w:tab w:val="left" w:pos="1596"/>
              </w:tabs>
              <w:ind w:left="113" w:right="113"/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b/>
                <w:bCs/>
                <w:sz w:val="24"/>
                <w:szCs w:val="24"/>
              </w:rPr>
              <w:t>Managing Self</w:t>
            </w:r>
          </w:p>
          <w:p w14:paraId="51C8665B" w14:textId="77777777" w:rsidR="00B14124" w:rsidRPr="003A6DF4" w:rsidRDefault="00B14124" w:rsidP="009A619C">
            <w:pPr>
              <w:tabs>
                <w:tab w:val="left" w:pos="1596"/>
              </w:tabs>
              <w:ind w:left="113" w:right="113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079" w:type="dxa"/>
            <w:gridSpan w:val="3"/>
            <w:vMerge w:val="restart"/>
            <w:shd w:val="clear" w:color="auto" w:fill="FFF2CC" w:themeFill="accent4" w:themeFillTint="33"/>
          </w:tcPr>
          <w:p w14:paraId="4AE6D107" w14:textId="40066E75" w:rsidR="00B14124" w:rsidRPr="003A6DF4" w:rsidRDefault="00B14124" w:rsidP="00D26973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Selects and uses activities and resources to achieve a goal they have chosen or one that has been set for them (with help if needed)</w:t>
            </w:r>
          </w:p>
        </w:tc>
        <w:tc>
          <w:tcPr>
            <w:tcW w:w="8361" w:type="dxa"/>
            <w:gridSpan w:val="5"/>
            <w:shd w:val="clear" w:color="auto" w:fill="FFE599" w:themeFill="accent4" w:themeFillTint="66"/>
          </w:tcPr>
          <w:p w14:paraId="13EDE4C5" w14:textId="77777777" w:rsidR="00B14124" w:rsidRPr="003A6DF4" w:rsidRDefault="00B14124" w:rsidP="00480564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Develops problem-solving skills and is able to evaluate their own work.</w:t>
            </w:r>
          </w:p>
        </w:tc>
        <w:tc>
          <w:tcPr>
            <w:tcW w:w="2977" w:type="dxa"/>
            <w:vMerge w:val="restart"/>
            <w:shd w:val="clear" w:color="auto" w:fill="FFD966" w:themeFill="accent4" w:themeFillTint="99"/>
          </w:tcPr>
          <w:p w14:paraId="286E0A46" w14:textId="77777777" w:rsidR="00B14124" w:rsidRPr="003A6DF4" w:rsidRDefault="00B14124" w:rsidP="00F90BB0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Learns strategies for identifying and accessing appropriate help and support</w:t>
            </w:r>
          </w:p>
        </w:tc>
      </w:tr>
      <w:tr w:rsidR="00B14124" w:rsidRPr="003A6DF4" w14:paraId="1039A628" w14:textId="77777777" w:rsidTr="00974A40">
        <w:trPr>
          <w:trHeight w:val="376"/>
        </w:trPr>
        <w:tc>
          <w:tcPr>
            <w:tcW w:w="1460" w:type="dxa"/>
            <w:vMerge/>
            <w:shd w:val="clear" w:color="auto" w:fill="C00000"/>
          </w:tcPr>
          <w:p w14:paraId="4EED288B" w14:textId="77777777" w:rsidR="00B14124" w:rsidRPr="003A6DF4" w:rsidRDefault="00B14124" w:rsidP="00D26973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079" w:type="dxa"/>
            <w:gridSpan w:val="3"/>
            <w:vMerge/>
            <w:shd w:val="clear" w:color="auto" w:fill="FFF2CC" w:themeFill="accent4" w:themeFillTint="33"/>
          </w:tcPr>
          <w:p w14:paraId="648D7D50" w14:textId="4D624B3C" w:rsidR="00B14124" w:rsidRPr="003A6DF4" w:rsidRDefault="00B14124" w:rsidP="00D26973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975" w:type="dxa"/>
            <w:gridSpan w:val="2"/>
            <w:shd w:val="clear" w:color="auto" w:fill="FFF2CC" w:themeFill="accent4" w:themeFillTint="33"/>
          </w:tcPr>
          <w:p w14:paraId="230D4107" w14:textId="77777777" w:rsidR="00B14124" w:rsidRPr="003A6DF4" w:rsidRDefault="00B14124" w:rsidP="00480564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Participates in an increasingly wider range of activities.</w:t>
            </w:r>
          </w:p>
        </w:tc>
        <w:tc>
          <w:tcPr>
            <w:tcW w:w="5386" w:type="dxa"/>
            <w:gridSpan w:val="3"/>
            <w:shd w:val="clear" w:color="auto" w:fill="FFE599" w:themeFill="accent4" w:themeFillTint="66"/>
          </w:tcPr>
          <w:p w14:paraId="4E8470A6" w14:textId="77777777" w:rsidR="00B14124" w:rsidRPr="003A6DF4" w:rsidRDefault="00B14124" w:rsidP="00480564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Sets own goals and achieves them.</w:t>
            </w:r>
          </w:p>
        </w:tc>
        <w:tc>
          <w:tcPr>
            <w:tcW w:w="2977" w:type="dxa"/>
            <w:vMerge/>
            <w:shd w:val="clear" w:color="auto" w:fill="FFD966" w:themeFill="accent4" w:themeFillTint="99"/>
          </w:tcPr>
          <w:p w14:paraId="49E2789B" w14:textId="77777777" w:rsidR="00B14124" w:rsidRPr="003A6DF4" w:rsidRDefault="00B14124" w:rsidP="00F90BB0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B14124" w:rsidRPr="003A6DF4" w14:paraId="633727EE" w14:textId="77777777" w:rsidTr="00974A40">
        <w:trPr>
          <w:trHeight w:val="376"/>
        </w:trPr>
        <w:tc>
          <w:tcPr>
            <w:tcW w:w="1460" w:type="dxa"/>
            <w:vMerge/>
            <w:shd w:val="clear" w:color="auto" w:fill="C00000"/>
          </w:tcPr>
          <w:p w14:paraId="12086FF7" w14:textId="77777777" w:rsidR="00B14124" w:rsidRPr="003A6DF4" w:rsidRDefault="00B14124" w:rsidP="00D26973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079" w:type="dxa"/>
            <w:gridSpan w:val="3"/>
            <w:vMerge/>
            <w:shd w:val="clear" w:color="auto" w:fill="FFF2CC" w:themeFill="accent4" w:themeFillTint="33"/>
          </w:tcPr>
          <w:p w14:paraId="5F8DAD75" w14:textId="7B15E53E" w:rsidR="00B14124" w:rsidRPr="003A6DF4" w:rsidRDefault="00B14124" w:rsidP="00D26973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361" w:type="dxa"/>
            <w:gridSpan w:val="5"/>
            <w:shd w:val="clear" w:color="auto" w:fill="FFE599" w:themeFill="accent4" w:themeFillTint="66"/>
          </w:tcPr>
          <w:p w14:paraId="5944381F" w14:textId="77777777" w:rsidR="00B14124" w:rsidRPr="003A6DF4" w:rsidRDefault="00B14124" w:rsidP="00480564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Shows resilience and perseverance in facing challenges</w:t>
            </w:r>
          </w:p>
          <w:p w14:paraId="21BE4880" w14:textId="77777777" w:rsidR="00B14124" w:rsidRPr="003A6DF4" w:rsidRDefault="00B14124" w:rsidP="004C2514">
            <w:pPr>
              <w:tabs>
                <w:tab w:val="left" w:pos="1596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D966" w:themeFill="accent4" w:themeFillTint="99"/>
          </w:tcPr>
          <w:p w14:paraId="1BF00D33" w14:textId="77777777" w:rsidR="00B14124" w:rsidRPr="003A6DF4" w:rsidRDefault="00B14124" w:rsidP="00F90BB0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Develops and maintain a healthy self-concept.</w:t>
            </w:r>
          </w:p>
        </w:tc>
      </w:tr>
      <w:tr w:rsidR="00B14124" w:rsidRPr="003A6DF4" w14:paraId="5A57309B" w14:textId="77777777" w:rsidTr="00974A40">
        <w:trPr>
          <w:trHeight w:val="738"/>
        </w:trPr>
        <w:tc>
          <w:tcPr>
            <w:tcW w:w="1460" w:type="dxa"/>
            <w:vMerge/>
            <w:shd w:val="clear" w:color="auto" w:fill="C00000"/>
          </w:tcPr>
          <w:p w14:paraId="7D3DB305" w14:textId="77777777" w:rsidR="00B14124" w:rsidRPr="003A6DF4" w:rsidRDefault="00B14124" w:rsidP="004C277B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992" w:type="dxa"/>
            <w:gridSpan w:val="4"/>
            <w:shd w:val="clear" w:color="auto" w:fill="FFF2CC" w:themeFill="accent4" w:themeFillTint="33"/>
          </w:tcPr>
          <w:p w14:paraId="68883633" w14:textId="5A0E9A2E" w:rsidR="00B14124" w:rsidRPr="003A6DF4" w:rsidRDefault="00B14124" w:rsidP="004C277B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Develops their sense of self, responsibility and membership of a community.</w:t>
            </w:r>
          </w:p>
        </w:tc>
        <w:tc>
          <w:tcPr>
            <w:tcW w:w="2755" w:type="dxa"/>
            <w:gridSpan w:val="3"/>
            <w:shd w:val="clear" w:color="auto" w:fill="FFE599" w:themeFill="accent4" w:themeFillTint="66"/>
          </w:tcPr>
          <w:p w14:paraId="4C9436AA" w14:textId="77777777" w:rsidR="00B14124" w:rsidRPr="003A6DF4" w:rsidRDefault="00B14124" w:rsidP="004C277B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Sees themselves as a valuable individual</w:t>
            </w:r>
          </w:p>
        </w:tc>
        <w:tc>
          <w:tcPr>
            <w:tcW w:w="5670" w:type="dxa"/>
            <w:gridSpan w:val="2"/>
            <w:shd w:val="clear" w:color="auto" w:fill="FFD966" w:themeFill="accent4" w:themeFillTint="99"/>
          </w:tcPr>
          <w:p w14:paraId="01BD684E" w14:textId="5CA5E0D4" w:rsidR="00B14124" w:rsidRPr="003A6DF4" w:rsidRDefault="00B14124" w:rsidP="001A128C">
            <w:pPr>
              <w:tabs>
                <w:tab w:val="left" w:pos="1596"/>
              </w:tabs>
              <w:rPr>
                <w:rFonts w:ascii="Century Gothic" w:hAnsi="Century Gothic" w:cs="Arial"/>
                <w:sz w:val="24"/>
                <w:szCs w:val="24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Can talk about themselves, their families, culture, likes and dislikes</w:t>
            </w:r>
          </w:p>
        </w:tc>
      </w:tr>
      <w:tr w:rsidR="00B14124" w:rsidRPr="003A6DF4" w14:paraId="7B75BD06" w14:textId="77777777" w:rsidTr="00974A40">
        <w:trPr>
          <w:trHeight w:val="738"/>
        </w:trPr>
        <w:tc>
          <w:tcPr>
            <w:tcW w:w="1460" w:type="dxa"/>
            <w:vMerge/>
          </w:tcPr>
          <w:p w14:paraId="0ADC59E2" w14:textId="77777777" w:rsidR="00B14124" w:rsidRPr="003A6DF4" w:rsidRDefault="00B14124" w:rsidP="004C277B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992" w:type="dxa"/>
            <w:gridSpan w:val="4"/>
            <w:shd w:val="clear" w:color="auto" w:fill="FFF2CC" w:themeFill="accent4" w:themeFillTint="33"/>
          </w:tcPr>
          <w:p w14:paraId="71691330" w14:textId="07600CEB" w:rsidR="00B14124" w:rsidRPr="003A6DF4" w:rsidRDefault="00B14124" w:rsidP="004C277B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Carries out appropriate tasks such as cutting up their snack, washing up their plates after snack, etc.</w:t>
            </w:r>
          </w:p>
        </w:tc>
        <w:tc>
          <w:tcPr>
            <w:tcW w:w="5448" w:type="dxa"/>
            <w:gridSpan w:val="4"/>
            <w:shd w:val="clear" w:color="auto" w:fill="FFE599" w:themeFill="accent4" w:themeFillTint="66"/>
          </w:tcPr>
          <w:p w14:paraId="67121BEF" w14:textId="77777777" w:rsidR="00B14124" w:rsidRPr="003A6DF4" w:rsidRDefault="00B14124" w:rsidP="00AB149D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Manage their own needs, including good hygiene and understanding of the importance of healthy routines (eating, sleeping, exercise)</w:t>
            </w:r>
          </w:p>
        </w:tc>
        <w:tc>
          <w:tcPr>
            <w:tcW w:w="2977" w:type="dxa"/>
            <w:vMerge w:val="restart"/>
            <w:shd w:val="clear" w:color="auto" w:fill="FFD966" w:themeFill="accent4" w:themeFillTint="99"/>
          </w:tcPr>
          <w:p w14:paraId="3CC697A3" w14:textId="77777777" w:rsidR="00B14124" w:rsidRPr="003A6DF4" w:rsidRDefault="00B14124" w:rsidP="00F90BB0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Develops decision making skills.</w:t>
            </w:r>
          </w:p>
          <w:p w14:paraId="29B40CB3" w14:textId="77777777" w:rsidR="00B14124" w:rsidRPr="003A6DF4" w:rsidRDefault="00B14124" w:rsidP="00F90BB0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B58099D" w14:textId="77777777" w:rsidR="00B14124" w:rsidRPr="003A6DF4" w:rsidRDefault="00B14124" w:rsidP="00F90BB0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Identifies, assesses, predicts and manages positive and negative risks to self and others.</w:t>
            </w:r>
          </w:p>
        </w:tc>
      </w:tr>
      <w:tr w:rsidR="00B14124" w:rsidRPr="003A6DF4" w14:paraId="01B9BC4D" w14:textId="77777777" w:rsidTr="00974A40">
        <w:trPr>
          <w:trHeight w:val="812"/>
        </w:trPr>
        <w:tc>
          <w:tcPr>
            <w:tcW w:w="1460" w:type="dxa"/>
            <w:vMerge/>
          </w:tcPr>
          <w:p w14:paraId="51E124BB" w14:textId="77777777" w:rsidR="00B14124" w:rsidRPr="003A6DF4" w:rsidRDefault="00B14124" w:rsidP="00AB149D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992" w:type="dxa"/>
            <w:gridSpan w:val="4"/>
            <w:shd w:val="clear" w:color="auto" w:fill="FFF2CC" w:themeFill="accent4" w:themeFillTint="33"/>
          </w:tcPr>
          <w:p w14:paraId="5DC7FA0A" w14:textId="7A66B956" w:rsidR="00B14124" w:rsidRPr="003A6DF4" w:rsidRDefault="00B14124" w:rsidP="00AB149D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Increasingly follows rules and shows understanding of why rules are important.</w:t>
            </w:r>
          </w:p>
          <w:p w14:paraId="5BD02793" w14:textId="77777777" w:rsidR="00B14124" w:rsidRPr="003A6DF4" w:rsidRDefault="00B14124" w:rsidP="00AB149D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B8B195A" w14:textId="77777777" w:rsidR="00B14124" w:rsidRPr="003A6DF4" w:rsidRDefault="00B14124" w:rsidP="00AB149D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Do not always need adult support in doing so.</w:t>
            </w:r>
          </w:p>
        </w:tc>
        <w:tc>
          <w:tcPr>
            <w:tcW w:w="5448" w:type="dxa"/>
            <w:gridSpan w:val="4"/>
            <w:shd w:val="clear" w:color="auto" w:fill="FFE599" w:themeFill="accent4" w:themeFillTint="66"/>
          </w:tcPr>
          <w:p w14:paraId="02588191" w14:textId="77777777" w:rsidR="00B14124" w:rsidRPr="003A6DF4" w:rsidRDefault="00B14124" w:rsidP="00AB149D">
            <w:pPr>
              <w:tabs>
                <w:tab w:val="left" w:pos="1596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Shows understanding of the reasons behind rules in greater depth and behaves accordingly.</w:t>
            </w:r>
          </w:p>
        </w:tc>
        <w:tc>
          <w:tcPr>
            <w:tcW w:w="2977" w:type="dxa"/>
            <w:vMerge/>
            <w:shd w:val="clear" w:color="auto" w:fill="FFD966" w:themeFill="accent4" w:themeFillTint="99"/>
          </w:tcPr>
          <w:p w14:paraId="186F526C" w14:textId="77777777" w:rsidR="00B14124" w:rsidRPr="003A6DF4" w:rsidRDefault="00B14124" w:rsidP="001A128C">
            <w:pPr>
              <w:tabs>
                <w:tab w:val="left" w:pos="1596"/>
              </w:tabs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9A619C" w:rsidRPr="003A6DF4" w14:paraId="4C599228" w14:textId="77777777" w:rsidTr="00974A40">
        <w:trPr>
          <w:cantSplit/>
          <w:trHeight w:val="1128"/>
        </w:trPr>
        <w:tc>
          <w:tcPr>
            <w:tcW w:w="1460" w:type="dxa"/>
            <w:vMerge w:val="restart"/>
            <w:shd w:val="clear" w:color="auto" w:fill="C00000"/>
            <w:textDirection w:val="btLr"/>
          </w:tcPr>
          <w:p w14:paraId="43856A90" w14:textId="1046EBF0" w:rsidR="009A619C" w:rsidRPr="003A6DF4" w:rsidRDefault="009A619C" w:rsidP="009A619C">
            <w:pPr>
              <w:ind w:left="113" w:right="113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b/>
                <w:bCs/>
                <w:sz w:val="24"/>
                <w:szCs w:val="24"/>
              </w:rPr>
              <w:t>Building relationships</w:t>
            </w:r>
          </w:p>
        </w:tc>
        <w:tc>
          <w:tcPr>
            <w:tcW w:w="2979" w:type="dxa"/>
            <w:gridSpan w:val="2"/>
            <w:shd w:val="clear" w:color="auto" w:fill="FFF2CC" w:themeFill="accent4" w:themeFillTint="33"/>
          </w:tcPr>
          <w:p w14:paraId="20A0308A" w14:textId="77777777" w:rsidR="009A619C" w:rsidRPr="003A6DF4" w:rsidRDefault="009A619C" w:rsidP="009A619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013" w:type="dxa"/>
            <w:gridSpan w:val="2"/>
            <w:shd w:val="clear" w:color="auto" w:fill="FFF2CC" w:themeFill="accent4" w:themeFillTint="33"/>
          </w:tcPr>
          <w:p w14:paraId="3C72DECC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1DDA0896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088191D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Shows more confidence in new social situations.</w:t>
            </w:r>
          </w:p>
        </w:tc>
        <w:tc>
          <w:tcPr>
            <w:tcW w:w="5448" w:type="dxa"/>
            <w:gridSpan w:val="4"/>
            <w:vMerge w:val="restart"/>
            <w:shd w:val="clear" w:color="auto" w:fill="FFE599" w:themeFill="accent4" w:themeFillTint="66"/>
          </w:tcPr>
          <w:p w14:paraId="10385756" w14:textId="77777777" w:rsidR="009A619C" w:rsidRPr="003A6DF4" w:rsidRDefault="009A619C" w:rsidP="007E07E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C7B4400" w14:textId="77777777" w:rsidR="009A619C" w:rsidRPr="003A6DF4" w:rsidRDefault="009A619C" w:rsidP="007E07E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FEC91F5" w14:textId="77777777" w:rsidR="009A619C" w:rsidRPr="003A6DF4" w:rsidRDefault="009A619C" w:rsidP="007E07E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1A85BAA" w14:textId="77777777" w:rsidR="009A619C" w:rsidRPr="003A6DF4" w:rsidRDefault="009A619C" w:rsidP="007E07E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2D165BF" w14:textId="77777777" w:rsidR="009A619C" w:rsidRPr="003A6DF4" w:rsidRDefault="009A619C" w:rsidP="007E07E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9F4B21B" w14:textId="77777777" w:rsidR="009A619C" w:rsidRPr="003A6DF4" w:rsidRDefault="009A619C" w:rsidP="007E07E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Builds constructive and respectful relationships (including listening to peers and teachers alike, sharing and cooperating, following instructions)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09467FAE" w14:textId="6A04600E" w:rsidR="009A619C" w:rsidRPr="003A6DF4" w:rsidRDefault="009A619C" w:rsidP="009A619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Builds and maintains healthy relationships of all kinds.</w:t>
            </w:r>
          </w:p>
          <w:p w14:paraId="709CD9B9" w14:textId="77777777" w:rsidR="009A619C" w:rsidRPr="003A6DF4" w:rsidRDefault="009A619C" w:rsidP="009A619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Identifies, assesses, predicts and manages positive and negative risk to self and others.</w:t>
            </w:r>
          </w:p>
        </w:tc>
      </w:tr>
      <w:tr w:rsidR="009A619C" w:rsidRPr="003A6DF4" w14:paraId="3A935E66" w14:textId="77777777" w:rsidTr="00974A40">
        <w:trPr>
          <w:trHeight w:val="2359"/>
        </w:trPr>
        <w:tc>
          <w:tcPr>
            <w:tcW w:w="1460" w:type="dxa"/>
            <w:vMerge/>
          </w:tcPr>
          <w:p w14:paraId="1413EF21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shd w:val="clear" w:color="auto" w:fill="FFF2CC" w:themeFill="accent4" w:themeFillTint="33"/>
          </w:tcPr>
          <w:p w14:paraId="3D6370B8" w14:textId="175E3495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AE81FAE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 xml:space="preserve">Plays with one or more </w:t>
            </w:r>
          </w:p>
          <w:p w14:paraId="26143213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children extending and elaborating play ideas.</w:t>
            </w:r>
          </w:p>
        </w:tc>
        <w:tc>
          <w:tcPr>
            <w:tcW w:w="3013" w:type="dxa"/>
            <w:gridSpan w:val="2"/>
            <w:shd w:val="clear" w:color="auto" w:fill="FFF2CC" w:themeFill="accent4" w:themeFillTint="33"/>
          </w:tcPr>
          <w:p w14:paraId="6FD1D0E6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5F480B21" w14:textId="77777777" w:rsidR="009A619C" w:rsidRPr="003A6DF4" w:rsidRDefault="009A619C" w:rsidP="009A619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Helps to find solutions to conflicts and rivalries by suggesting different ideas within their play.</w:t>
            </w:r>
          </w:p>
        </w:tc>
        <w:tc>
          <w:tcPr>
            <w:tcW w:w="5448" w:type="dxa"/>
            <w:gridSpan w:val="4"/>
            <w:vMerge/>
            <w:shd w:val="clear" w:color="auto" w:fill="FFE599" w:themeFill="accent4" w:themeFillTint="66"/>
          </w:tcPr>
          <w:p w14:paraId="69DFC954" w14:textId="77777777" w:rsidR="009A619C" w:rsidRPr="003A6DF4" w:rsidRDefault="009A619C" w:rsidP="009A619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D966" w:themeFill="accent4" w:themeFillTint="99"/>
          </w:tcPr>
          <w:p w14:paraId="493B7B46" w14:textId="77777777" w:rsidR="009A619C" w:rsidRPr="003A6DF4" w:rsidRDefault="009A619C" w:rsidP="009A619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>Learns and develops team working skills.</w:t>
            </w:r>
          </w:p>
          <w:p w14:paraId="09F50B84" w14:textId="77777777" w:rsidR="009A619C" w:rsidRPr="003A6DF4" w:rsidRDefault="009A619C" w:rsidP="009A619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8C78DB0" w14:textId="77777777" w:rsidR="009A619C" w:rsidRPr="003A6DF4" w:rsidRDefault="009A619C" w:rsidP="009A619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A6DF4">
              <w:rPr>
                <w:rFonts w:ascii="Century Gothic" w:hAnsi="Century Gothic" w:cs="Arial"/>
                <w:sz w:val="20"/>
                <w:szCs w:val="20"/>
              </w:rPr>
              <w:t xml:space="preserve">Develops negotiation (including flexibility, self-advocacy and compromise within an awareness or personal boundaries </w:t>
            </w:r>
          </w:p>
        </w:tc>
      </w:tr>
    </w:tbl>
    <w:p w14:paraId="7DC244AE" w14:textId="77777777" w:rsidR="00596DF8" w:rsidRPr="00596DF8" w:rsidRDefault="00596DF8" w:rsidP="00C667B3">
      <w:pPr>
        <w:rPr>
          <w:rFonts w:ascii="Arial" w:hAnsi="Arial" w:cs="Arial"/>
          <w:sz w:val="24"/>
          <w:szCs w:val="24"/>
        </w:rPr>
      </w:pPr>
    </w:p>
    <w:sectPr w:rsidR="00596DF8" w:rsidRPr="00596DF8" w:rsidSect="00596DF8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76BBC" w14:textId="77777777" w:rsidR="00756F75" w:rsidRDefault="00756F75" w:rsidP="00324AFC">
      <w:pPr>
        <w:spacing w:after="0" w:line="240" w:lineRule="auto"/>
      </w:pPr>
      <w:r>
        <w:separator/>
      </w:r>
    </w:p>
  </w:endnote>
  <w:endnote w:type="continuationSeparator" w:id="0">
    <w:p w14:paraId="1632C3F3" w14:textId="77777777" w:rsidR="00756F75" w:rsidRDefault="00756F75" w:rsidP="00324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5C3DD" w14:textId="77777777" w:rsidR="00756F75" w:rsidRDefault="00756F75" w:rsidP="00324AFC">
      <w:pPr>
        <w:spacing w:after="0" w:line="240" w:lineRule="auto"/>
      </w:pPr>
      <w:r>
        <w:separator/>
      </w:r>
    </w:p>
  </w:footnote>
  <w:footnote w:type="continuationSeparator" w:id="0">
    <w:p w14:paraId="29C90981" w14:textId="77777777" w:rsidR="00756F75" w:rsidRDefault="00756F75" w:rsidP="00324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D5B20" w14:textId="7925D793" w:rsidR="00324AFC" w:rsidRDefault="003A6DF4">
    <w:pPr>
      <w:pStyle w:val="Header"/>
    </w:pP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58241" behindDoc="0" locked="0" layoutInCell="1" allowOverlap="1" wp14:anchorId="3BCC1F9C" wp14:editId="43A5D69A">
          <wp:simplePos x="0" y="0"/>
          <wp:positionH relativeFrom="margin">
            <wp:posOffset>-238125</wp:posOffset>
          </wp:positionH>
          <wp:positionV relativeFrom="margin">
            <wp:posOffset>-600075</wp:posOffset>
          </wp:positionV>
          <wp:extent cx="1022985" cy="781050"/>
          <wp:effectExtent l="0" t="0" r="5715" b="0"/>
          <wp:wrapSquare wrapText="bothSides"/>
          <wp:docPr id="1586014529" name="Picture 3" descr="A logo with text and a su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014529" name="Picture 3" descr="A logo with text and a sun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2985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 Gothic" w:hAnsi="Century Gothic" w:cs="Arial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13C39E2C" wp14:editId="1C6E555B">
          <wp:simplePos x="0" y="0"/>
          <wp:positionH relativeFrom="column">
            <wp:posOffset>7896225</wp:posOffset>
          </wp:positionH>
          <wp:positionV relativeFrom="paragraph">
            <wp:posOffset>-316230</wp:posOffset>
          </wp:positionV>
          <wp:extent cx="962025" cy="962025"/>
          <wp:effectExtent l="0" t="0" r="9525" b="9525"/>
          <wp:wrapNone/>
          <wp:docPr id="638766877" name="Picture 2" descr="A tree with colorful text and ro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766877" name="Picture 2" descr="A tree with colorful text and roots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DF8"/>
    <w:rsid w:val="00012E06"/>
    <w:rsid w:val="0009099E"/>
    <w:rsid w:val="000F1B46"/>
    <w:rsid w:val="001249D2"/>
    <w:rsid w:val="00175E03"/>
    <w:rsid w:val="001A128C"/>
    <w:rsid w:val="0021310E"/>
    <w:rsid w:val="00266D46"/>
    <w:rsid w:val="002D3778"/>
    <w:rsid w:val="00324AFC"/>
    <w:rsid w:val="003365A6"/>
    <w:rsid w:val="003A6DF4"/>
    <w:rsid w:val="00480564"/>
    <w:rsid w:val="004C2514"/>
    <w:rsid w:val="004C277B"/>
    <w:rsid w:val="00520EB8"/>
    <w:rsid w:val="00572941"/>
    <w:rsid w:val="00596DF8"/>
    <w:rsid w:val="005E131D"/>
    <w:rsid w:val="00642104"/>
    <w:rsid w:val="00654B5E"/>
    <w:rsid w:val="00756F75"/>
    <w:rsid w:val="007E07E0"/>
    <w:rsid w:val="007F2A7F"/>
    <w:rsid w:val="008F2A2E"/>
    <w:rsid w:val="00974A40"/>
    <w:rsid w:val="00974E77"/>
    <w:rsid w:val="009A457F"/>
    <w:rsid w:val="009A619C"/>
    <w:rsid w:val="00AB149D"/>
    <w:rsid w:val="00AF020E"/>
    <w:rsid w:val="00AF50A7"/>
    <w:rsid w:val="00B14124"/>
    <w:rsid w:val="00B453FA"/>
    <w:rsid w:val="00B7462B"/>
    <w:rsid w:val="00C667B3"/>
    <w:rsid w:val="00C67A26"/>
    <w:rsid w:val="00CB1CD5"/>
    <w:rsid w:val="00CC42A3"/>
    <w:rsid w:val="00CE2224"/>
    <w:rsid w:val="00D26973"/>
    <w:rsid w:val="00D802F5"/>
    <w:rsid w:val="00EA210E"/>
    <w:rsid w:val="00F53146"/>
    <w:rsid w:val="00F57810"/>
    <w:rsid w:val="00F9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09B794"/>
  <w15:chartTrackingRefBased/>
  <w15:docId w15:val="{06D55504-ECF9-46BA-B5FA-9EAB0B1B0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24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AFC"/>
  </w:style>
  <w:style w:type="paragraph" w:styleId="Footer">
    <w:name w:val="footer"/>
    <w:basedOn w:val="Normal"/>
    <w:link w:val="FooterChar"/>
    <w:uiPriority w:val="99"/>
    <w:unhideWhenUsed/>
    <w:rsid w:val="00324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410BD4-F4CC-4775-9971-0D113ABF2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C15142-8865-418E-A615-B6C064F10C04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BB5F3F10-F9BE-4AEF-8FE6-1C8BE11784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A740D-2EF9-4967-90B0-174FD3A7ED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Amelda Nugent</cp:lastModifiedBy>
  <cp:revision>2</cp:revision>
  <dcterms:created xsi:type="dcterms:W3CDTF">2025-09-20T19:49:00Z</dcterms:created>
  <dcterms:modified xsi:type="dcterms:W3CDTF">2025-09-20T19:49:00Z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2025-09-03T11:22:50Z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354dfcbf-907f-4bc7-b1ef-48675c16bf50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